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B3746" w:rsidTr="007C17F3">
        <w:trPr>
          <w:trHeight w:val="1418"/>
        </w:trPr>
        <w:tc>
          <w:tcPr>
            <w:tcW w:w="9322" w:type="dxa"/>
            <w:hideMark/>
          </w:tcPr>
          <w:p w:rsidR="00FB3746" w:rsidRDefault="00FB3746" w:rsidP="007C17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B3746" w:rsidRDefault="00FB3746" w:rsidP="007C17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B3746" w:rsidRDefault="00FB3746" w:rsidP="007C17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26  липня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FB3746" w:rsidRDefault="00FB3746" w:rsidP="007C17F3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FB3746" w:rsidTr="007C17F3">
        <w:trPr>
          <w:trHeight w:val="573"/>
        </w:trPr>
        <w:tc>
          <w:tcPr>
            <w:tcW w:w="9322" w:type="dxa"/>
            <w:hideMark/>
          </w:tcPr>
          <w:p w:rsidR="00FB3746" w:rsidRDefault="00FB3746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положень про відзначення міськими нагородами» </w:t>
            </w:r>
          </w:p>
          <w:p w:rsidR="00FB3746" w:rsidRPr="008C4844" w:rsidRDefault="00FB3746" w:rsidP="008C48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фінансування заходів, пов’язаних із нагородженням міськими відзнаками громадян,трудових колективів на 2016-2020 роки» </w:t>
            </w:r>
          </w:p>
          <w:p w:rsidR="00FB3746" w:rsidRPr="0076699D" w:rsidRDefault="00FB3746" w:rsidP="007C17F3">
            <w:pPr>
              <w:rPr>
                <w:sz w:val="28"/>
                <w:szCs w:val="28"/>
                <w:lang w:val="uk-UA"/>
              </w:rPr>
            </w:pPr>
            <w:r w:rsidRPr="0076699D">
              <w:rPr>
                <w:b/>
                <w:sz w:val="28"/>
                <w:szCs w:val="28"/>
                <w:lang w:val="uk-UA"/>
              </w:rPr>
              <w:t>Доповідає:</w:t>
            </w:r>
            <w:r w:rsidRPr="007669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Маліщук Лілія Миколаївна </w:t>
            </w:r>
            <w:r w:rsidRPr="0076699D">
              <w:rPr>
                <w:sz w:val="28"/>
                <w:szCs w:val="28"/>
                <w:lang w:val="uk-UA"/>
              </w:rPr>
              <w:t xml:space="preserve"> </w:t>
            </w:r>
          </w:p>
          <w:p w:rsidR="00FB3746" w:rsidRDefault="00FB3746" w:rsidP="007C17F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організаційного забезпечення</w:t>
            </w:r>
          </w:p>
          <w:p w:rsidR="008C4844" w:rsidRPr="008C4844" w:rsidRDefault="008C4844" w:rsidP="007C17F3">
            <w:pPr>
              <w:rPr>
                <w:sz w:val="28"/>
                <w:szCs w:val="28"/>
                <w:lang w:val="en-US"/>
              </w:rPr>
            </w:pPr>
          </w:p>
        </w:tc>
      </w:tr>
      <w:tr w:rsidR="00FB3746" w:rsidTr="007C17F3">
        <w:trPr>
          <w:trHeight w:val="573"/>
        </w:trPr>
        <w:tc>
          <w:tcPr>
            <w:tcW w:w="9322" w:type="dxa"/>
            <w:hideMark/>
          </w:tcPr>
          <w:p w:rsidR="00FB3746" w:rsidRPr="008C4844" w:rsidRDefault="00FB3746" w:rsidP="008C48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включення квартири  по пров.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16/1 до числа службових </w:t>
            </w:r>
          </w:p>
          <w:p w:rsidR="00FB3746" w:rsidRPr="00FB3746" w:rsidRDefault="00FB3746" w:rsidP="00FB3746">
            <w:pPr>
              <w:rPr>
                <w:sz w:val="28"/>
                <w:szCs w:val="28"/>
                <w:lang w:val="uk-UA"/>
              </w:rPr>
            </w:pPr>
            <w:r w:rsidRPr="00FB3746">
              <w:rPr>
                <w:b/>
                <w:sz w:val="28"/>
                <w:szCs w:val="28"/>
                <w:lang w:val="uk-UA"/>
              </w:rPr>
              <w:t>Доповідає:</w:t>
            </w:r>
            <w:r w:rsidRPr="00FB3746">
              <w:rPr>
                <w:sz w:val="28"/>
                <w:szCs w:val="28"/>
                <w:lang w:val="uk-UA"/>
              </w:rPr>
              <w:t xml:space="preserve">  Яценко Олександр Олексійович  </w:t>
            </w:r>
          </w:p>
          <w:p w:rsidR="00FB3746" w:rsidRDefault="00FB3746" w:rsidP="007C17F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8C4844" w:rsidRPr="008C4844" w:rsidRDefault="008C4844" w:rsidP="007C17F3">
            <w:pPr>
              <w:rPr>
                <w:sz w:val="28"/>
                <w:szCs w:val="28"/>
                <w:lang w:val="en-US"/>
              </w:rPr>
            </w:pPr>
          </w:p>
        </w:tc>
      </w:tr>
      <w:tr w:rsidR="00FB3746" w:rsidTr="007C17F3">
        <w:trPr>
          <w:trHeight w:val="573"/>
        </w:trPr>
        <w:tc>
          <w:tcPr>
            <w:tcW w:w="9322" w:type="dxa"/>
            <w:hideMark/>
          </w:tcPr>
          <w:p w:rsidR="008C4844" w:rsidRDefault="008C4844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</w:t>
            </w:r>
          </w:p>
          <w:p w:rsidR="008C4844" w:rsidRPr="008C4844" w:rsidRDefault="008C4844" w:rsidP="008C48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</w:t>
            </w:r>
          </w:p>
          <w:p w:rsidR="00FB3746" w:rsidRDefault="00FB3746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Рейдало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П.В.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(Паризької Комуни) та бульв. Шевченка </w:t>
            </w:r>
          </w:p>
          <w:p w:rsidR="00FB3746" w:rsidRPr="00907410" w:rsidRDefault="00FB3746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07410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</w:t>
            </w:r>
            <w:r>
              <w:rPr>
                <w:sz w:val="28"/>
                <w:szCs w:val="28"/>
                <w:lang w:val="uk-UA" w:eastAsia="en-US"/>
              </w:rPr>
              <w:t xml:space="preserve">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В. Чорновола,243/1 </w:t>
            </w:r>
            <w:r w:rsidRPr="0090741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B3746" w:rsidRPr="00FB3746" w:rsidRDefault="00FB3746" w:rsidP="008C48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FB374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-2000»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), біля перетину з вул. Полянською </w:t>
            </w:r>
          </w:p>
          <w:p w:rsidR="00FB3746" w:rsidRDefault="00FB3746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№ 64 </w:t>
            </w:r>
          </w:p>
          <w:p w:rsidR="00FB3746" w:rsidRDefault="008C4844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374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ДП «Юрія-2» ПАТ «Юрія» по вул. </w:t>
            </w:r>
            <w:proofErr w:type="spellStart"/>
            <w:r w:rsidR="00FB3746"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 w:rsidR="00FB3746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="00FB3746"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 w:rsidR="00FB3746">
              <w:rPr>
                <w:sz w:val="28"/>
                <w:szCs w:val="28"/>
                <w:lang w:val="uk-UA" w:eastAsia="en-US"/>
              </w:rPr>
              <w:t xml:space="preserve">), 29 </w:t>
            </w:r>
          </w:p>
          <w:p w:rsidR="00FB3746" w:rsidRDefault="008C4844" w:rsidP="007C17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3746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гр.. Журбі Т.А. по вул. </w:t>
            </w:r>
            <w:proofErr w:type="spellStart"/>
            <w:r w:rsidR="00FB3746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FB3746">
              <w:rPr>
                <w:sz w:val="28"/>
                <w:szCs w:val="28"/>
                <w:lang w:val="uk-UA" w:eastAsia="en-US"/>
              </w:rPr>
              <w:t xml:space="preserve">, біля будинку № 28 </w:t>
            </w:r>
          </w:p>
          <w:p w:rsidR="00FB3746" w:rsidRPr="008C4844" w:rsidRDefault="00FB3746" w:rsidP="00FB3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28 </w:t>
            </w:r>
          </w:p>
          <w:p w:rsidR="00FB3746" w:rsidRDefault="00FB3746" w:rsidP="007C17F3">
            <w:pPr>
              <w:tabs>
                <w:tab w:val="left" w:pos="670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FB3746" w:rsidRDefault="00FB3746" w:rsidP="007C17F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</w:tc>
      </w:tr>
    </w:tbl>
    <w:p w:rsidR="00BD099C" w:rsidRPr="00FB3746" w:rsidRDefault="00BD099C">
      <w:pPr>
        <w:rPr>
          <w:lang w:val="uk-UA"/>
        </w:rPr>
      </w:pPr>
    </w:p>
    <w:sectPr w:rsidR="00BD099C" w:rsidRPr="00FB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8"/>
    <w:rsid w:val="001F5693"/>
    <w:rsid w:val="00304FFC"/>
    <w:rsid w:val="00854FE8"/>
    <w:rsid w:val="008C4844"/>
    <w:rsid w:val="00950D62"/>
    <w:rsid w:val="00BD099C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B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B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2016-07-25T05:44:00Z</dcterms:created>
  <dcterms:modified xsi:type="dcterms:W3CDTF">2016-07-25T06:47:00Z</dcterms:modified>
</cp:coreProperties>
</file>