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F2387" w:rsidTr="00810BB6">
        <w:trPr>
          <w:trHeight w:val="1140"/>
        </w:trPr>
        <w:tc>
          <w:tcPr>
            <w:tcW w:w="9322" w:type="dxa"/>
          </w:tcPr>
          <w:p w:rsidR="005F2387" w:rsidRDefault="005F2387" w:rsidP="00810BB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5F2387" w:rsidRDefault="005F2387" w:rsidP="00810BB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F2387" w:rsidRDefault="005F2387" w:rsidP="00810BB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5F2387" w:rsidRDefault="00304F47" w:rsidP="00810BB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26</w:t>
            </w:r>
            <w:r w:rsidR="005F2387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квітня  2016  року</w:t>
            </w:r>
            <w:r w:rsidR="005F2387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</w:t>
            </w:r>
            <w:r w:rsidR="00957541">
              <w:rPr>
                <w:b/>
                <w:sz w:val="28"/>
                <w:szCs w:val="28"/>
                <w:lang w:val="uk-UA" w:eastAsia="en-US"/>
              </w:rPr>
              <w:t xml:space="preserve">                              0</w:t>
            </w:r>
            <w:r w:rsidR="00957541">
              <w:rPr>
                <w:b/>
                <w:sz w:val="28"/>
                <w:szCs w:val="28"/>
                <w:lang w:val="en-US" w:eastAsia="en-US"/>
              </w:rPr>
              <w:t>8</w:t>
            </w:r>
            <w:r w:rsidR="005F2387">
              <w:rPr>
                <w:b/>
                <w:sz w:val="28"/>
                <w:szCs w:val="28"/>
                <w:lang w:val="uk-UA" w:eastAsia="en-US"/>
              </w:rPr>
              <w:t xml:space="preserve">.30                </w:t>
            </w:r>
          </w:p>
          <w:p w:rsidR="005F2387" w:rsidRDefault="005F2387" w:rsidP="00810BB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304F47" w:rsidRPr="001E3217" w:rsidTr="00810BB6">
        <w:trPr>
          <w:trHeight w:val="986"/>
        </w:trPr>
        <w:tc>
          <w:tcPr>
            <w:tcW w:w="9322" w:type="dxa"/>
          </w:tcPr>
          <w:p w:rsidR="00304F47" w:rsidRDefault="00304F47" w:rsidP="005F23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 </w:t>
            </w:r>
          </w:p>
          <w:p w:rsidR="00304F47" w:rsidRDefault="00304F47" w:rsidP="005F23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304F47" w:rsidRPr="00957541" w:rsidRDefault="00304F47" w:rsidP="009575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майном </w:t>
            </w:r>
          </w:p>
          <w:p w:rsidR="00304F47" w:rsidRDefault="00304F47" w:rsidP="00304F4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 Олександрівна </w:t>
            </w:r>
          </w:p>
          <w:p w:rsidR="00304F47" w:rsidRDefault="00304F47" w:rsidP="00304F47">
            <w:pPr>
              <w:rPr>
                <w:sz w:val="28"/>
                <w:szCs w:val="28"/>
                <w:lang w:val="en-US" w:eastAsia="en-US"/>
              </w:rPr>
            </w:pPr>
            <w:r w:rsidRPr="00304F4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04F4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957541" w:rsidRPr="00957541" w:rsidRDefault="00957541" w:rsidP="00304F4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5F2387" w:rsidRPr="001E3217" w:rsidTr="00810BB6">
        <w:trPr>
          <w:trHeight w:val="986"/>
        </w:trPr>
        <w:tc>
          <w:tcPr>
            <w:tcW w:w="9322" w:type="dxa"/>
          </w:tcPr>
          <w:p w:rsidR="005F2387" w:rsidRDefault="005F2387" w:rsidP="005F238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міський бюджет на 2016 рік» </w:t>
            </w:r>
          </w:p>
          <w:p w:rsidR="005F2387" w:rsidRPr="00957541" w:rsidRDefault="005F2387" w:rsidP="009575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 ради «Про внесення змін до рішення міської ради від</w:t>
            </w:r>
            <w:r w:rsidR="000C46A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20.08.2015 № 2-1453 «Про затвердження міської цільової програми «Громадський бюджет</w:t>
            </w:r>
            <w:r w:rsidR="00957541">
              <w:rPr>
                <w:sz w:val="28"/>
                <w:szCs w:val="28"/>
                <w:lang w:val="uk-UA" w:eastAsia="en-US"/>
              </w:rPr>
              <w:t xml:space="preserve"> міста Черкаси на 2015-2019 р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F2387" w:rsidRDefault="005F2387" w:rsidP="00810BB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</w:t>
            </w:r>
          </w:p>
          <w:p w:rsidR="005F2387" w:rsidRPr="00957541" w:rsidRDefault="005F2387" w:rsidP="005F2387">
            <w:pPr>
              <w:rPr>
                <w:sz w:val="28"/>
                <w:szCs w:val="28"/>
                <w:lang w:eastAsia="en-US"/>
              </w:rPr>
            </w:pPr>
            <w:r w:rsidRPr="001E321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E321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</w:t>
            </w:r>
            <w:r w:rsidR="00957541">
              <w:rPr>
                <w:sz w:val="28"/>
                <w:szCs w:val="28"/>
                <w:lang w:val="uk-UA" w:eastAsia="en-US"/>
              </w:rPr>
              <w:t>епартамент фінансової політики</w:t>
            </w:r>
          </w:p>
          <w:p w:rsidR="00957541" w:rsidRPr="00957541" w:rsidRDefault="00957541" w:rsidP="005F2387">
            <w:pPr>
              <w:rPr>
                <w:sz w:val="28"/>
                <w:szCs w:val="28"/>
                <w:lang w:eastAsia="en-US"/>
              </w:rPr>
            </w:pPr>
          </w:p>
        </w:tc>
      </w:tr>
      <w:tr w:rsidR="005F2387" w:rsidRPr="001E3217" w:rsidTr="00810BB6">
        <w:trPr>
          <w:trHeight w:val="986"/>
        </w:trPr>
        <w:tc>
          <w:tcPr>
            <w:tcW w:w="9322" w:type="dxa"/>
          </w:tcPr>
          <w:p w:rsidR="005F2387" w:rsidRDefault="005F2387" w:rsidP="00810B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C46A7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затвердження програми забезпечення правопорядку в місті Черкаси на 2016-2020 роки» </w:t>
            </w:r>
          </w:p>
          <w:p w:rsidR="000C46A7" w:rsidRDefault="000C46A7" w:rsidP="00810B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(2 рішення) </w:t>
            </w:r>
          </w:p>
          <w:p w:rsidR="000C46A7" w:rsidRDefault="000C46A7" w:rsidP="00810B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та доповнень до рішення міської ради від08.12.2011 № 3-404 «Про затвердження програми  організації та проведення святкових  заходів, відзначення знаменних і пам’ятних дат у м. Черкаси на 2012-2016 роки» </w:t>
            </w:r>
          </w:p>
          <w:p w:rsidR="00304F47" w:rsidRDefault="00304F47" w:rsidP="00810B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 робочої групи для прийняття – передачі реєстраційних справ Черкаського міського управління юстиції </w:t>
            </w:r>
          </w:p>
          <w:p w:rsidR="005F2387" w:rsidRPr="00957541" w:rsidRDefault="00304F47" w:rsidP="009575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утворення  робочої групи для прийняття – передачі реєстраційних справ Черкаського міського управління юстиції </w:t>
            </w:r>
          </w:p>
          <w:p w:rsidR="005F2387" w:rsidRDefault="005F2387" w:rsidP="00810BB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0C46A7">
              <w:rPr>
                <w:sz w:val="28"/>
                <w:szCs w:val="28"/>
                <w:lang w:val="uk-UA" w:eastAsia="en-US"/>
              </w:rPr>
              <w:t xml:space="preserve">Маліщук Лілія Миколаївна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F2387" w:rsidRDefault="005F2387" w:rsidP="000C46A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 </w:t>
            </w:r>
            <w:proofErr w:type="spellStart"/>
            <w:r w:rsidR="00957541">
              <w:rPr>
                <w:sz w:val="28"/>
                <w:szCs w:val="28"/>
                <w:lang w:val="uk-UA" w:eastAsia="en-US"/>
              </w:rPr>
              <w:t>орг</w:t>
            </w:r>
            <w:r w:rsidR="000C46A7"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 w:rsidR="000C46A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C46A7" w:rsidRPr="001E3217" w:rsidRDefault="000C46A7" w:rsidP="000C46A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C46A7" w:rsidRPr="001E3217" w:rsidTr="00810BB6">
        <w:trPr>
          <w:trHeight w:val="986"/>
        </w:trPr>
        <w:tc>
          <w:tcPr>
            <w:tcW w:w="9322" w:type="dxa"/>
          </w:tcPr>
          <w:p w:rsidR="00957541" w:rsidRDefault="00957541" w:rsidP="00810B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C46A7">
              <w:rPr>
                <w:sz w:val="28"/>
                <w:szCs w:val="28"/>
                <w:lang w:val="uk-UA" w:eastAsia="en-US"/>
              </w:rPr>
              <w:t xml:space="preserve">Про утворення робочої групи з питань контролю і ліквідації </w:t>
            </w:r>
          </w:p>
          <w:p w:rsidR="000C46A7" w:rsidRPr="00957541" w:rsidRDefault="000C46A7" w:rsidP="00957541">
            <w:pPr>
              <w:rPr>
                <w:sz w:val="28"/>
                <w:szCs w:val="28"/>
                <w:lang w:val="uk-UA" w:eastAsia="en-US"/>
              </w:rPr>
            </w:pPr>
            <w:r w:rsidRPr="00957541">
              <w:rPr>
                <w:sz w:val="28"/>
                <w:szCs w:val="28"/>
                <w:lang w:val="uk-UA" w:eastAsia="en-US"/>
              </w:rPr>
              <w:t>заборгованості із виплати заробітної</w:t>
            </w:r>
            <w:r w:rsidR="00957541">
              <w:rPr>
                <w:sz w:val="28"/>
                <w:szCs w:val="28"/>
                <w:lang w:val="uk-UA" w:eastAsia="en-US"/>
              </w:rPr>
              <w:t xml:space="preserve"> плати працівникам підприємств </w:t>
            </w:r>
            <w:bookmarkStart w:id="0" w:name="_GoBack"/>
            <w:bookmarkEnd w:id="0"/>
            <w:r w:rsidRPr="00957541">
              <w:rPr>
                <w:sz w:val="28"/>
                <w:szCs w:val="28"/>
                <w:lang w:val="uk-UA" w:eastAsia="en-US"/>
              </w:rPr>
              <w:t xml:space="preserve">міста» </w:t>
            </w:r>
          </w:p>
          <w:p w:rsidR="000C46A7" w:rsidRDefault="00957541" w:rsidP="00810B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C46A7">
              <w:rPr>
                <w:sz w:val="28"/>
                <w:szCs w:val="28"/>
                <w:lang w:val="uk-UA" w:eastAsia="en-US"/>
              </w:rPr>
              <w:t>Про внесення змін до рішення виконкому від 23.12.2014 № 1272 «Про утворення робочої групи з питань легалізації незаконної підприємницької діяльності та спри</w:t>
            </w:r>
            <w:r>
              <w:rPr>
                <w:sz w:val="28"/>
                <w:szCs w:val="28"/>
                <w:lang w:val="uk-UA" w:eastAsia="en-US"/>
              </w:rPr>
              <w:t xml:space="preserve">яння розвитку підприємництва </w:t>
            </w:r>
            <w:r w:rsidR="000C46A7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57541" w:rsidRPr="00957541" w:rsidRDefault="00957541" w:rsidP="009575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C46A7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24.07.2015 № 759 </w:t>
            </w:r>
          </w:p>
          <w:p w:rsidR="00FC6D69" w:rsidRPr="00957541" w:rsidRDefault="000C46A7" w:rsidP="00957541">
            <w:pPr>
              <w:rPr>
                <w:sz w:val="28"/>
                <w:szCs w:val="28"/>
                <w:lang w:val="uk-UA" w:eastAsia="en-US"/>
              </w:rPr>
            </w:pPr>
            <w:r w:rsidRPr="00957541">
              <w:rPr>
                <w:sz w:val="28"/>
                <w:szCs w:val="28"/>
                <w:lang w:val="uk-UA" w:eastAsia="en-US"/>
              </w:rPr>
              <w:t>«Про утворення комісії  для прийому-передачі житлового фонду державної фірми «Обрій-1» на баланс КП «</w:t>
            </w:r>
            <w:proofErr w:type="spellStart"/>
            <w:r w:rsidRPr="00957541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Pr="00957541"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FC6D69" w:rsidRDefault="00FC6D69" w:rsidP="00FC6D6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FC6D69" w:rsidRDefault="00FC6D69" w:rsidP="00FC6D69">
            <w:pPr>
              <w:rPr>
                <w:sz w:val="28"/>
                <w:szCs w:val="28"/>
                <w:lang w:val="uk-UA" w:eastAsia="en-US"/>
              </w:rPr>
            </w:pPr>
            <w:r w:rsidRPr="00FC6D6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C6D69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FC6D69" w:rsidRPr="00FC6D69" w:rsidRDefault="00FC6D69" w:rsidP="00FC6D6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C6D69" w:rsidRPr="001E3217" w:rsidTr="00810BB6">
        <w:trPr>
          <w:trHeight w:val="986"/>
        </w:trPr>
        <w:tc>
          <w:tcPr>
            <w:tcW w:w="9322" w:type="dxa"/>
          </w:tcPr>
          <w:p w:rsidR="00FC6D69" w:rsidRDefault="00957541" w:rsidP="00810B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FC6D69">
              <w:rPr>
                <w:sz w:val="28"/>
                <w:szCs w:val="28"/>
                <w:lang w:val="uk-UA" w:eastAsia="en-US"/>
              </w:rPr>
              <w:t xml:space="preserve">Про затвердження переліку об’єктів для капітального ремонту взятих на баланс без господарських мереж теплопостачання та гарячого водопостачання (внески в статутний капітал «КПТМ «ЧТКЕ») на 2016 </w:t>
            </w:r>
          </w:p>
          <w:p w:rsidR="00FC6D69" w:rsidRDefault="00957541" w:rsidP="00FC6D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C6D69">
              <w:rPr>
                <w:sz w:val="28"/>
                <w:szCs w:val="28"/>
                <w:lang w:val="uk-UA" w:eastAsia="en-US"/>
              </w:rPr>
              <w:t xml:space="preserve">Про відмову у дозволі на тимчасову заборону руху транспортних засобів  </w:t>
            </w:r>
          </w:p>
          <w:p w:rsidR="00FC6D69" w:rsidRDefault="00FC6D69" w:rsidP="00FC6D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10.08.2010 № 1255 «Про затвердження персонального складу постійної надзвичайної протиепізоотичної  комісії при міській раді» </w:t>
            </w:r>
          </w:p>
          <w:p w:rsidR="00FC6D69" w:rsidRDefault="00FC6D69" w:rsidP="00FC6D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17.02.2015 № 156 «По місцеву комісію з питань техногенно-екологічної безпеки та НС» </w:t>
            </w:r>
          </w:p>
          <w:p w:rsidR="00FC6D69" w:rsidRDefault="00FC6D69" w:rsidP="00FC6D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призначення керівника робіт з ліквідації  наслідків НС у разі виникнення НС місцевого рівня»  </w:t>
            </w:r>
          </w:p>
          <w:p w:rsidR="00FC6D69" w:rsidRDefault="00FC6D69" w:rsidP="00FC6D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</w:t>
            </w:r>
            <w:r w:rsidR="00E35CA9">
              <w:rPr>
                <w:sz w:val="28"/>
                <w:szCs w:val="28"/>
                <w:lang w:val="uk-UA" w:eastAsia="en-US"/>
              </w:rPr>
              <w:t xml:space="preserve">від 08.09.2015 № 942 «Про місцеву комісію з питань евакуації» </w:t>
            </w:r>
          </w:p>
          <w:p w:rsidR="00E35CA9" w:rsidRDefault="00957541" w:rsidP="00FC6D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35CA9">
              <w:rPr>
                <w:sz w:val="28"/>
                <w:szCs w:val="28"/>
                <w:lang w:val="uk-UA" w:eastAsia="en-US"/>
              </w:rPr>
              <w:t xml:space="preserve">Про надання у найм кімнати в гуртожитку по вул. В.Чорновола162/3 </w:t>
            </w:r>
          </w:p>
          <w:p w:rsidR="00E35CA9" w:rsidRDefault="00E35CA9" w:rsidP="00FC6D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кімнати у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Яцика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8/2 </w:t>
            </w:r>
          </w:p>
          <w:p w:rsidR="00E35CA9" w:rsidRDefault="00E35CA9" w:rsidP="00FC6D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кімнати в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, 530 </w:t>
            </w:r>
          </w:p>
          <w:p w:rsidR="00760FF1" w:rsidRPr="00957541" w:rsidRDefault="00760FF1" w:rsidP="009575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приймання – передачі в самоуправління власникам житлового будинку № 330/2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60FF1" w:rsidRDefault="00760FF1" w:rsidP="00760F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 Андрій Миколайович   </w:t>
            </w:r>
          </w:p>
          <w:p w:rsidR="00760FF1" w:rsidRDefault="00760FF1" w:rsidP="00760FF1">
            <w:pPr>
              <w:rPr>
                <w:sz w:val="28"/>
                <w:szCs w:val="28"/>
                <w:lang w:val="uk-UA" w:eastAsia="en-US"/>
              </w:rPr>
            </w:pPr>
            <w:r w:rsidRPr="00760FF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60FF1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957541" w:rsidRPr="00760FF1" w:rsidRDefault="00957541" w:rsidP="00760FF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60FF1" w:rsidRPr="001E3217" w:rsidTr="00810BB6">
        <w:trPr>
          <w:trHeight w:val="986"/>
        </w:trPr>
        <w:tc>
          <w:tcPr>
            <w:tcW w:w="9322" w:type="dxa"/>
          </w:tcPr>
          <w:p w:rsidR="00760FF1" w:rsidRDefault="00760FF1" w:rsidP="00810B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В. Чорновола,біля кінотеатру «Мир» </w:t>
            </w:r>
          </w:p>
          <w:p w:rsidR="00760FF1" w:rsidRDefault="00760FF1" w:rsidP="00810B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Школяру О.І. по вул. Митницькій (Піонерській) , 17/1 </w:t>
            </w:r>
          </w:p>
          <w:p w:rsidR="00760FF1" w:rsidRDefault="00760FF1" w:rsidP="00810B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 ТС ФОП Сторчаку А.В. по вул. Смілянській, біля будинку №33 </w:t>
            </w:r>
          </w:p>
          <w:p w:rsidR="00760FF1" w:rsidRDefault="00760FF1" w:rsidP="00810B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</w:t>
            </w:r>
            <w:r w:rsidR="00957541">
              <w:rPr>
                <w:sz w:val="28"/>
                <w:szCs w:val="28"/>
                <w:lang w:val="uk-UA" w:eastAsia="en-US"/>
              </w:rPr>
              <w:t xml:space="preserve">ТС ФОП </w:t>
            </w:r>
            <w:proofErr w:type="spellStart"/>
            <w:r w:rsidR="00957541">
              <w:rPr>
                <w:sz w:val="28"/>
                <w:szCs w:val="28"/>
                <w:lang w:val="uk-UA" w:eastAsia="en-US"/>
              </w:rPr>
              <w:t>Смородіну</w:t>
            </w:r>
            <w:proofErr w:type="spellEnd"/>
            <w:r w:rsidR="00957541">
              <w:rPr>
                <w:sz w:val="28"/>
                <w:szCs w:val="28"/>
                <w:lang w:val="uk-UA" w:eastAsia="en-US"/>
              </w:rPr>
              <w:t xml:space="preserve"> П.П. по вул. Героїв</w:t>
            </w:r>
            <w:r>
              <w:rPr>
                <w:sz w:val="28"/>
                <w:szCs w:val="28"/>
                <w:lang w:val="uk-UA" w:eastAsia="en-US"/>
              </w:rPr>
              <w:t xml:space="preserve"> Сталінграду, 18 </w:t>
            </w:r>
          </w:p>
          <w:p w:rsidR="00760FF1" w:rsidRPr="00957541" w:rsidRDefault="00957541" w:rsidP="009575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60FF1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ТОВ «</w:t>
            </w:r>
            <w:proofErr w:type="spellStart"/>
            <w:r w:rsidR="00760FF1"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 w:rsidR="00760FF1"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760FF1" w:rsidRDefault="00760FF1" w:rsidP="00760F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957541">
              <w:rPr>
                <w:sz w:val="28"/>
                <w:szCs w:val="28"/>
                <w:lang w:val="uk-UA" w:eastAsia="en-US"/>
              </w:rPr>
              <w:t xml:space="preserve">  Савін Артур Олександрович</w:t>
            </w:r>
          </w:p>
          <w:p w:rsidR="00760FF1" w:rsidRPr="00760FF1" w:rsidRDefault="00760FF1" w:rsidP="00760FF1">
            <w:pPr>
              <w:rPr>
                <w:sz w:val="28"/>
                <w:szCs w:val="28"/>
                <w:lang w:val="uk-UA" w:eastAsia="en-US"/>
              </w:rPr>
            </w:pPr>
            <w:r w:rsidRPr="00760FF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60FF1">
              <w:rPr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5F2387" w:rsidRDefault="00BD099C">
      <w:pPr>
        <w:rPr>
          <w:lang w:val="uk-UA"/>
        </w:rPr>
      </w:pPr>
    </w:p>
    <w:sectPr w:rsidR="00BD099C" w:rsidRPr="005F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1F"/>
    <w:rsid w:val="000C46A7"/>
    <w:rsid w:val="00237BFC"/>
    <w:rsid w:val="00304F47"/>
    <w:rsid w:val="00304FFC"/>
    <w:rsid w:val="005F2387"/>
    <w:rsid w:val="00760FF1"/>
    <w:rsid w:val="008B711F"/>
    <w:rsid w:val="00950D62"/>
    <w:rsid w:val="00957541"/>
    <w:rsid w:val="00BD099C"/>
    <w:rsid w:val="00E35CA9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87"/>
    <w:pPr>
      <w:ind w:left="720"/>
      <w:contextualSpacing/>
    </w:pPr>
  </w:style>
  <w:style w:type="table" w:styleId="a4">
    <w:name w:val="Table Grid"/>
    <w:basedOn w:val="a1"/>
    <w:rsid w:val="005F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87"/>
    <w:pPr>
      <w:ind w:left="720"/>
      <w:contextualSpacing/>
    </w:pPr>
  </w:style>
  <w:style w:type="table" w:styleId="a4">
    <w:name w:val="Table Grid"/>
    <w:basedOn w:val="a1"/>
    <w:rsid w:val="005F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dcterms:created xsi:type="dcterms:W3CDTF">2016-04-25T05:51:00Z</dcterms:created>
  <dcterms:modified xsi:type="dcterms:W3CDTF">2016-04-25T06:55:00Z</dcterms:modified>
</cp:coreProperties>
</file>