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40E8" w:rsidTr="00B207DD">
        <w:trPr>
          <w:trHeight w:val="1140"/>
        </w:trPr>
        <w:tc>
          <w:tcPr>
            <w:tcW w:w="9606" w:type="dxa"/>
          </w:tcPr>
          <w:p w:rsidR="00CA40E8" w:rsidRDefault="00CA40E8" w:rsidP="00040A2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A40E8" w:rsidRDefault="00CA40E8" w:rsidP="00040A2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A40E8" w:rsidRDefault="00CA40E8" w:rsidP="00040A2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A40E8" w:rsidRDefault="00CA40E8" w:rsidP="00040A2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26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CA40E8" w:rsidRDefault="00CA40E8" w:rsidP="00040A2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CA40E8" w:rsidRPr="00B04F9D" w:rsidTr="00B207DD">
        <w:trPr>
          <w:trHeight w:val="986"/>
        </w:trPr>
        <w:tc>
          <w:tcPr>
            <w:tcW w:w="9606" w:type="dxa"/>
          </w:tcPr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B207DD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B207DD" w:rsidRDefault="002B1FB7" w:rsidP="000447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CA40E8" w:rsidRPr="00B207DD" w:rsidRDefault="002B1FB7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міської ради від 22.01.2015 № 2-677  «Про затвердження Програми підтримки обороноздатності міста Черкаси на 2015-2017 роки» </w:t>
            </w:r>
          </w:p>
          <w:p w:rsidR="00CA40E8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</w:t>
            </w:r>
          </w:p>
          <w:p w:rsidR="000447B4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B207DD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B207DD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0447B4" w:rsidRPr="00B04F9D" w:rsidRDefault="000447B4" w:rsidP="00040A2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B1FB7" w:rsidRPr="00B04F9D" w:rsidTr="00B207DD">
        <w:trPr>
          <w:trHeight w:val="986"/>
        </w:trPr>
        <w:tc>
          <w:tcPr>
            <w:tcW w:w="9606" w:type="dxa"/>
          </w:tcPr>
          <w:p w:rsidR="00B207DD" w:rsidRDefault="002B1FB7" w:rsidP="000447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</w:t>
            </w:r>
            <w:r w:rsidR="00B207DD">
              <w:rPr>
                <w:sz w:val="28"/>
                <w:szCs w:val="28"/>
                <w:lang w:val="uk-UA" w:eastAsia="en-US"/>
              </w:rPr>
              <w:t xml:space="preserve"> «Про внесення  змін до міської </w:t>
            </w:r>
          </w:p>
          <w:p w:rsidR="00871BEB" w:rsidRPr="00B207DD" w:rsidRDefault="002B1FB7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програми «Забезпечення замісною </w:t>
            </w:r>
            <w:proofErr w:type="spellStart"/>
            <w:r w:rsidRPr="00B207DD">
              <w:rPr>
                <w:sz w:val="28"/>
                <w:szCs w:val="28"/>
                <w:lang w:val="uk-UA" w:eastAsia="en-US"/>
              </w:rPr>
              <w:t>ферментотерапією</w:t>
            </w:r>
            <w:proofErr w:type="spellEnd"/>
            <w:r w:rsidRPr="00B207DD">
              <w:rPr>
                <w:sz w:val="28"/>
                <w:szCs w:val="28"/>
                <w:lang w:val="uk-UA" w:eastAsia="en-US"/>
              </w:rPr>
              <w:t xml:space="preserve"> хворих на </w:t>
            </w:r>
            <w:proofErr w:type="spellStart"/>
            <w:r w:rsidRPr="00B207DD">
              <w:rPr>
                <w:sz w:val="28"/>
                <w:szCs w:val="28"/>
                <w:lang w:val="uk-UA" w:eastAsia="en-US"/>
              </w:rPr>
              <w:t>муковісцидоз</w:t>
            </w:r>
            <w:proofErr w:type="spellEnd"/>
            <w:r w:rsidRPr="00B207DD">
              <w:rPr>
                <w:sz w:val="28"/>
                <w:szCs w:val="28"/>
                <w:lang w:val="uk-UA" w:eastAsia="en-US"/>
              </w:rPr>
              <w:t xml:space="preserve"> та біологічною терапією діте</w:t>
            </w:r>
            <w:r w:rsidR="00B207DD">
              <w:rPr>
                <w:sz w:val="28"/>
                <w:szCs w:val="28"/>
                <w:lang w:val="uk-UA" w:eastAsia="en-US"/>
              </w:rPr>
              <w:t xml:space="preserve">й, хворих ЮРА, на 2013-2016 </w:t>
            </w:r>
            <w:r w:rsidRPr="00B207D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71BEB" w:rsidRDefault="00871BEB" w:rsidP="00871BE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О.М. </w:t>
            </w:r>
          </w:p>
          <w:p w:rsidR="00871BEB" w:rsidRPr="00B207DD" w:rsidRDefault="00871BEB" w:rsidP="00871BEB">
            <w:pPr>
              <w:rPr>
                <w:sz w:val="28"/>
                <w:szCs w:val="28"/>
                <w:lang w:eastAsia="en-US"/>
              </w:rPr>
            </w:pPr>
            <w:r w:rsidRPr="00871B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71BEB">
              <w:rPr>
                <w:sz w:val="28"/>
                <w:szCs w:val="28"/>
                <w:lang w:val="uk-UA" w:eastAsia="en-US"/>
              </w:rPr>
              <w:t xml:space="preserve"> </w:t>
            </w:r>
            <w:r w:rsidR="00B207DD">
              <w:rPr>
                <w:sz w:val="28"/>
                <w:szCs w:val="28"/>
                <w:lang w:val="uk-UA" w:eastAsia="en-US"/>
              </w:rPr>
              <w:t>департамент  охорони здоров’я</w:t>
            </w:r>
          </w:p>
          <w:p w:rsidR="000447B4" w:rsidRPr="00871BEB" w:rsidRDefault="000447B4" w:rsidP="00871BE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B1FB7" w:rsidRPr="00B04F9D" w:rsidTr="00B207DD">
        <w:trPr>
          <w:trHeight w:val="986"/>
        </w:trPr>
        <w:tc>
          <w:tcPr>
            <w:tcW w:w="9606" w:type="dxa"/>
          </w:tcPr>
          <w:p w:rsidR="00B207DD" w:rsidRDefault="002B1FB7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</w:t>
            </w:r>
            <w:r w:rsidR="007F7B12">
              <w:rPr>
                <w:sz w:val="28"/>
                <w:szCs w:val="28"/>
                <w:lang w:val="uk-UA" w:eastAsia="en-US"/>
              </w:rPr>
              <w:t xml:space="preserve"> міської ради «Про затвердження Програми </w:t>
            </w:r>
          </w:p>
          <w:p w:rsidR="002B1FB7" w:rsidRPr="00B207DD" w:rsidRDefault="007F7B12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впровадження медичного страхування працівників бюджетних установ м. Черкаси на 2016-2018 роки» </w:t>
            </w:r>
          </w:p>
          <w:p w:rsidR="00B207DD" w:rsidRDefault="007F7B12" w:rsidP="00B207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</w:t>
            </w:r>
            <w:r w:rsidRPr="00B207DD">
              <w:rPr>
                <w:sz w:val="28"/>
                <w:szCs w:val="28"/>
                <w:lang w:val="uk-UA" w:eastAsia="en-US"/>
              </w:rPr>
              <w:t xml:space="preserve">громади міста </w:t>
            </w:r>
          </w:p>
          <w:p w:rsidR="007F7B12" w:rsidRDefault="007F7B12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мережі холодного водопостачання до житлового будинку № 97/1 по вул. </w:t>
            </w:r>
            <w:proofErr w:type="spellStart"/>
            <w:r w:rsidRPr="00B207DD"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  <w:r w:rsidRPr="00B207DD">
              <w:rPr>
                <w:sz w:val="28"/>
                <w:szCs w:val="28"/>
                <w:lang w:val="uk-UA" w:eastAsia="en-US"/>
              </w:rPr>
              <w:t xml:space="preserve">  з подальшою передачею на баланс КП «</w:t>
            </w:r>
            <w:proofErr w:type="spellStart"/>
            <w:r w:rsidRPr="00B207DD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B207D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207DD" w:rsidRPr="00B207DD" w:rsidRDefault="00B207DD" w:rsidP="00B207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«МІА «Черкаси» </w:t>
            </w:r>
          </w:p>
          <w:p w:rsidR="007F7B12" w:rsidRDefault="007F7B12" w:rsidP="007F7B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7F7B12" w:rsidRDefault="007F7B12" w:rsidP="007F7B12">
            <w:pPr>
              <w:rPr>
                <w:sz w:val="28"/>
                <w:szCs w:val="28"/>
                <w:lang w:val="uk-UA" w:eastAsia="en-US"/>
              </w:rPr>
            </w:pPr>
            <w:r w:rsidRPr="007F7B1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F7B12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0447B4" w:rsidRPr="007F7B12" w:rsidRDefault="000447B4" w:rsidP="007F7B1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A40E8" w:rsidTr="00B207DD">
        <w:trPr>
          <w:trHeight w:val="80"/>
        </w:trPr>
        <w:tc>
          <w:tcPr>
            <w:tcW w:w="9606" w:type="dxa"/>
          </w:tcPr>
          <w:p w:rsidR="00B207DD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F7B12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</w:t>
            </w:r>
          </w:p>
          <w:p w:rsidR="00CA40E8" w:rsidRPr="00B207DD" w:rsidRDefault="007F7B12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ради від 14.01.2016 № 2-88 «Про затвердження Програми розвитку міського  електротранспорту </w:t>
            </w:r>
            <w:r w:rsidR="00CA40E8" w:rsidRPr="00B207DD">
              <w:rPr>
                <w:sz w:val="28"/>
                <w:szCs w:val="28"/>
                <w:lang w:val="uk-UA" w:eastAsia="en-US"/>
              </w:rPr>
              <w:t xml:space="preserve"> </w:t>
            </w:r>
            <w:r w:rsidRPr="00B207DD">
              <w:rPr>
                <w:sz w:val="28"/>
                <w:szCs w:val="28"/>
                <w:lang w:val="uk-UA" w:eastAsia="en-US"/>
              </w:rPr>
              <w:t xml:space="preserve">в м. Черкаси на 2016 рік» </w:t>
            </w:r>
          </w:p>
          <w:p w:rsidR="007F7B12" w:rsidRDefault="007F7B12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7F7B12" w:rsidRDefault="007F7B12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врегулювання деяких питань щодо реалізації прав ОСББ  </w:t>
            </w:r>
          </w:p>
          <w:p w:rsidR="007F7B12" w:rsidRDefault="007F7B12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перевірк</w:t>
            </w:r>
            <w:r w:rsidR="00B207DD">
              <w:rPr>
                <w:sz w:val="28"/>
                <w:szCs w:val="28"/>
                <w:lang w:val="uk-UA" w:eastAsia="en-US"/>
              </w:rPr>
              <w:t xml:space="preserve">и проведення ремонту доріг </w:t>
            </w:r>
          </w:p>
          <w:p w:rsidR="00CA40E8" w:rsidRPr="000447B4" w:rsidRDefault="007F7B12" w:rsidP="000447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 громадян </w:t>
            </w:r>
          </w:p>
          <w:p w:rsidR="00CA40E8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871BEB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B207DD"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  <w:p w:rsidR="000447B4" w:rsidRDefault="000447B4" w:rsidP="00040A2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71BEB" w:rsidTr="00B207DD">
        <w:trPr>
          <w:trHeight w:val="80"/>
        </w:trPr>
        <w:tc>
          <w:tcPr>
            <w:tcW w:w="9606" w:type="dxa"/>
          </w:tcPr>
          <w:p w:rsidR="00871BEB" w:rsidRPr="000447B4" w:rsidRDefault="00B207DD" w:rsidP="000447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eastAsia="en-US"/>
              </w:rPr>
              <w:t xml:space="preserve"> </w:t>
            </w:r>
            <w:r w:rsidR="00871BEB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28.01.2016 № 2-137 «Про міський бюджет на 2016 рік» </w:t>
            </w:r>
          </w:p>
          <w:p w:rsidR="00871BEB" w:rsidRDefault="00871BEB" w:rsidP="00871BE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Н.В. </w:t>
            </w:r>
          </w:p>
          <w:p w:rsidR="00871BEB" w:rsidRPr="00871BEB" w:rsidRDefault="00871BEB" w:rsidP="00871BEB">
            <w:pPr>
              <w:rPr>
                <w:sz w:val="28"/>
                <w:szCs w:val="28"/>
                <w:lang w:val="uk-UA" w:eastAsia="en-US"/>
              </w:rPr>
            </w:pPr>
            <w:r w:rsidRPr="00871BE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71BEB"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політики.</w:t>
            </w:r>
          </w:p>
          <w:p w:rsidR="00871BEB" w:rsidRDefault="00871BEB" w:rsidP="00871BE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CA40E8" w:rsidTr="00B207DD">
        <w:trPr>
          <w:trHeight w:val="986"/>
        </w:trPr>
        <w:tc>
          <w:tcPr>
            <w:tcW w:w="9606" w:type="dxa"/>
            <w:hideMark/>
          </w:tcPr>
          <w:p w:rsidR="00B207DD" w:rsidRDefault="00B207DD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CA40E8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КП «Інститут розвитку </w:t>
            </w:r>
          </w:p>
          <w:p w:rsidR="00CA40E8" w:rsidRPr="00B207DD" w:rsidRDefault="00CA40E8" w:rsidP="00B207DD">
            <w:p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val="uk-UA" w:eastAsia="en-US"/>
              </w:rPr>
              <w:t xml:space="preserve">міста» на баланс департаменту </w:t>
            </w:r>
            <w:r w:rsidR="007F7B12" w:rsidRPr="00B207DD">
              <w:rPr>
                <w:sz w:val="28"/>
                <w:szCs w:val="28"/>
                <w:lang w:val="uk-UA" w:eastAsia="en-US"/>
              </w:rPr>
              <w:t>управління спра</w:t>
            </w:r>
            <w:r w:rsidR="00B207DD">
              <w:rPr>
                <w:sz w:val="28"/>
                <w:szCs w:val="28"/>
                <w:lang w:val="uk-UA" w:eastAsia="en-US"/>
              </w:rPr>
              <w:t>вами та  юридичного забезпеч</w:t>
            </w:r>
            <w:r w:rsidR="007F7B12" w:rsidRPr="00B207D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C0594" w:rsidRDefault="00CC0594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розроблення містобудівної документації в м. Черкаси</w:t>
            </w:r>
            <w:r w:rsidR="00B207DD">
              <w:rPr>
                <w:sz w:val="28"/>
                <w:szCs w:val="28"/>
                <w:lang w:val="uk-UA" w:eastAsia="en-US"/>
              </w:rPr>
              <w:t xml:space="preserve"> на 2016-2020 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71BEB" w:rsidRDefault="00871BEB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«Волошка»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комплексі з зупинкою громадського транспорту </w:t>
            </w:r>
          </w:p>
          <w:p w:rsidR="00871BEB" w:rsidRDefault="00871BEB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 заяви 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</w:t>
            </w:r>
          </w:p>
          <w:p w:rsidR="00871BEB" w:rsidRDefault="00871BEB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</w:t>
            </w:r>
            <w:r w:rsidR="00B207DD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B207DD">
              <w:rPr>
                <w:sz w:val="28"/>
                <w:szCs w:val="28"/>
                <w:lang w:val="uk-UA" w:eastAsia="en-US"/>
              </w:rPr>
              <w:t>Верлінському</w:t>
            </w:r>
            <w:proofErr w:type="spellEnd"/>
            <w:r w:rsidR="00B207DD">
              <w:rPr>
                <w:sz w:val="28"/>
                <w:szCs w:val="28"/>
                <w:lang w:val="uk-UA" w:eastAsia="en-US"/>
              </w:rPr>
              <w:t xml:space="preserve"> І.Г. по вул. </w:t>
            </w:r>
            <w:r>
              <w:rPr>
                <w:sz w:val="28"/>
                <w:szCs w:val="28"/>
                <w:lang w:val="uk-UA" w:eastAsia="en-US"/>
              </w:rPr>
              <w:t xml:space="preserve">30-річчя Перемоги, біля будинку № 42 </w:t>
            </w:r>
          </w:p>
          <w:p w:rsidR="00871BEB" w:rsidRDefault="00871BEB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«КРЕАТИВ  ДЖЕСС»  по  вул.</w:t>
            </w:r>
            <w:r w:rsidR="00B207DD" w:rsidRPr="00B207D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 w:rsidR="000447B4"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0447B4" w:rsidRDefault="000447B4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О.Г. по вул. Конєва, 8 </w:t>
            </w:r>
          </w:p>
          <w:p w:rsidR="000447B4" w:rsidRDefault="000447B4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Тараскова, 2 </w:t>
            </w:r>
          </w:p>
          <w:p w:rsidR="00CA40E8" w:rsidRPr="00444ECB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р</w:t>
            </w:r>
            <w:r w:rsidR="00B207DD">
              <w:rPr>
                <w:sz w:val="28"/>
                <w:szCs w:val="28"/>
                <w:lang w:val="uk-UA" w:eastAsia="en-US"/>
              </w:rPr>
              <w:t xml:space="preserve">озі вул. Р. </w:t>
            </w:r>
            <w:proofErr w:type="spellStart"/>
            <w:r w:rsidR="00B207DD"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 w:rsidR="00B207DD">
              <w:rPr>
                <w:sz w:val="28"/>
                <w:szCs w:val="28"/>
                <w:lang w:val="uk-UA" w:eastAsia="en-US"/>
              </w:rPr>
              <w:t xml:space="preserve"> та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</w:t>
            </w:r>
          </w:p>
          <w:p w:rsidR="00CA40E8" w:rsidRPr="00B207DD" w:rsidRDefault="00B207DD" w:rsidP="00B207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207DD">
              <w:rPr>
                <w:sz w:val="28"/>
                <w:szCs w:val="28"/>
                <w:lang w:eastAsia="en-US"/>
              </w:rPr>
              <w:t xml:space="preserve"> </w:t>
            </w:r>
            <w:r w:rsidR="00CA40E8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CA40E8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CA40E8">
              <w:rPr>
                <w:sz w:val="28"/>
                <w:szCs w:val="28"/>
                <w:lang w:val="uk-UA" w:eastAsia="en-US"/>
              </w:rPr>
              <w:t xml:space="preserve">, 21 </w:t>
            </w:r>
            <w:r>
              <w:rPr>
                <w:sz w:val="28"/>
                <w:szCs w:val="28"/>
                <w:lang w:val="uk-UA" w:eastAsia="en-US"/>
              </w:rPr>
              <w:t xml:space="preserve"> ( 2 рішення)</w:t>
            </w:r>
            <w:bookmarkStart w:id="0" w:name="_GoBack"/>
            <w:bookmarkEnd w:id="0"/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CA40E8" w:rsidRDefault="00CA40E8" w:rsidP="00040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CA40E8" w:rsidRPr="00B207DD" w:rsidRDefault="00CA40E8" w:rsidP="00B207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CA40E8" w:rsidRPr="000F6EB6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 w:rsidRPr="000F6EB6">
              <w:rPr>
                <w:b/>
                <w:sz w:val="28"/>
                <w:szCs w:val="28"/>
                <w:lang w:val="uk-UA" w:eastAsia="en-US"/>
              </w:rPr>
              <w:t>Доповід</w:t>
            </w:r>
            <w:r w:rsidR="00B207DD">
              <w:rPr>
                <w:b/>
                <w:sz w:val="28"/>
                <w:szCs w:val="28"/>
                <w:lang w:val="uk-UA" w:eastAsia="en-US"/>
              </w:rPr>
              <w:t>ають</w:t>
            </w:r>
            <w:r w:rsidRPr="000F6EB6">
              <w:rPr>
                <w:b/>
                <w:sz w:val="28"/>
                <w:szCs w:val="28"/>
                <w:lang w:val="uk-UA" w:eastAsia="en-US"/>
              </w:rPr>
              <w:t>:</w:t>
            </w:r>
            <w:r w:rsidRPr="000F6EB6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0F6EB6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Pr="000F6EB6">
              <w:rPr>
                <w:sz w:val="28"/>
                <w:szCs w:val="28"/>
                <w:lang w:val="uk-UA" w:eastAsia="en-US"/>
              </w:rPr>
              <w:t xml:space="preserve">  В.В. ,    Савін  А.О.</w:t>
            </w:r>
          </w:p>
          <w:p w:rsidR="00CA40E8" w:rsidRDefault="00CA40E8" w:rsidP="00040A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CA40E8" w:rsidRDefault="00BD099C">
      <w:pPr>
        <w:rPr>
          <w:lang w:val="uk-UA"/>
        </w:rPr>
      </w:pPr>
    </w:p>
    <w:sectPr w:rsidR="00BD099C" w:rsidRPr="00C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DF"/>
    <w:rsid w:val="000447B4"/>
    <w:rsid w:val="002B1FB7"/>
    <w:rsid w:val="00304FFC"/>
    <w:rsid w:val="006568DF"/>
    <w:rsid w:val="007F7B12"/>
    <w:rsid w:val="00871BEB"/>
    <w:rsid w:val="00950D62"/>
    <w:rsid w:val="00B207DD"/>
    <w:rsid w:val="00BD099C"/>
    <w:rsid w:val="00CA40E8"/>
    <w:rsid w:val="00C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E8"/>
    <w:pPr>
      <w:ind w:left="720"/>
      <w:contextualSpacing/>
    </w:pPr>
  </w:style>
  <w:style w:type="table" w:styleId="a4">
    <w:name w:val="Table Grid"/>
    <w:basedOn w:val="a1"/>
    <w:rsid w:val="00C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E8"/>
    <w:pPr>
      <w:ind w:left="720"/>
      <w:contextualSpacing/>
    </w:pPr>
  </w:style>
  <w:style w:type="table" w:styleId="a4">
    <w:name w:val="Table Grid"/>
    <w:basedOn w:val="a1"/>
    <w:rsid w:val="00C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2016-02-24T14:08:00Z</dcterms:created>
  <dcterms:modified xsi:type="dcterms:W3CDTF">2016-02-25T07:03:00Z</dcterms:modified>
</cp:coreProperties>
</file>