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F303F" w:rsidTr="00BF303F">
        <w:trPr>
          <w:trHeight w:val="1418"/>
        </w:trPr>
        <w:tc>
          <w:tcPr>
            <w:tcW w:w="9322" w:type="dxa"/>
            <w:hideMark/>
          </w:tcPr>
          <w:p w:rsidR="00BF303F" w:rsidRDefault="00BF303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BF303F" w:rsidRDefault="00BF303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BF303F" w:rsidRDefault="00BF303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23 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вересня  2016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09.30 </w:t>
            </w:r>
          </w:p>
          <w:p w:rsidR="00BF303F" w:rsidRDefault="00BF303F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BF303F" w:rsidRPr="00552D79" w:rsidTr="00BF303F">
        <w:trPr>
          <w:trHeight w:val="573"/>
        </w:trPr>
        <w:tc>
          <w:tcPr>
            <w:tcW w:w="9322" w:type="dxa"/>
            <w:hideMark/>
          </w:tcPr>
          <w:p w:rsidR="00213F4F" w:rsidRDefault="00BF303F" w:rsidP="004A18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</w:t>
            </w:r>
            <w:r w:rsidR="00213F4F">
              <w:rPr>
                <w:sz w:val="28"/>
                <w:szCs w:val="28"/>
                <w:lang w:val="uk-UA" w:eastAsia="en-US"/>
              </w:rPr>
              <w:t xml:space="preserve">встановлення опіки над малолітніми та призначення опікуна (2 рішення) </w:t>
            </w:r>
          </w:p>
          <w:p w:rsidR="00213F4F" w:rsidRDefault="00213F4F" w:rsidP="004A18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передачу житла в оренду житла, що належить на праві власності дитині,позбавленій батьківського піклування </w:t>
            </w:r>
          </w:p>
          <w:p w:rsidR="00BF303F" w:rsidRDefault="00712200" w:rsidP="004A18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малолітнім </w:t>
            </w:r>
            <w:r w:rsidR="00BF303F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BF303F" w:rsidRDefault="00BF303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552D79">
              <w:rPr>
                <w:sz w:val="28"/>
                <w:szCs w:val="28"/>
                <w:lang w:val="uk-UA"/>
              </w:rPr>
              <w:t>Шишлюк</w:t>
            </w:r>
            <w:proofErr w:type="spellEnd"/>
            <w:r w:rsidR="00552D79">
              <w:rPr>
                <w:sz w:val="28"/>
                <w:szCs w:val="28"/>
                <w:lang w:val="uk-UA"/>
              </w:rPr>
              <w:t xml:space="preserve">  Світлана Олександрівна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BF303F" w:rsidRDefault="00BF303F" w:rsidP="00552D7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52D79">
              <w:rPr>
                <w:sz w:val="28"/>
                <w:szCs w:val="28"/>
                <w:lang w:val="uk-UA"/>
              </w:rPr>
              <w:t>служба у справах дітей.</w:t>
            </w:r>
          </w:p>
          <w:p w:rsidR="0011253C" w:rsidRDefault="0011253C" w:rsidP="00552D79">
            <w:pPr>
              <w:rPr>
                <w:sz w:val="28"/>
                <w:szCs w:val="28"/>
                <w:lang w:val="uk-UA"/>
              </w:rPr>
            </w:pPr>
          </w:p>
        </w:tc>
      </w:tr>
      <w:tr w:rsidR="00552D79" w:rsidRPr="00552D79" w:rsidTr="00BF303F">
        <w:trPr>
          <w:trHeight w:val="573"/>
        </w:trPr>
        <w:tc>
          <w:tcPr>
            <w:tcW w:w="9322" w:type="dxa"/>
          </w:tcPr>
          <w:p w:rsidR="0011253C" w:rsidRPr="0011253C" w:rsidRDefault="00552D79" w:rsidP="00552D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списання та ліквідацію основних засобів з </w:t>
            </w:r>
          </w:p>
          <w:p w:rsidR="00552D79" w:rsidRPr="0011253C" w:rsidRDefault="00552D79" w:rsidP="0011253C">
            <w:pPr>
              <w:rPr>
                <w:sz w:val="28"/>
                <w:szCs w:val="28"/>
                <w:lang w:val="uk-UA"/>
              </w:rPr>
            </w:pPr>
            <w:r w:rsidRPr="0011253C">
              <w:rPr>
                <w:sz w:val="28"/>
                <w:szCs w:val="28"/>
                <w:lang w:val="uk-UA"/>
              </w:rPr>
              <w:t>балансу КП «Третя Черкаська міська лікарня швидкої медичної допомоги»</w:t>
            </w:r>
          </w:p>
          <w:p w:rsidR="00552D79" w:rsidRDefault="00552D79" w:rsidP="00552D7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Стадник  Олег Михайлович     </w:t>
            </w:r>
          </w:p>
          <w:p w:rsidR="00552D79" w:rsidRDefault="00552D79" w:rsidP="00552D79">
            <w:pPr>
              <w:rPr>
                <w:sz w:val="28"/>
                <w:szCs w:val="28"/>
                <w:lang w:val="uk-UA"/>
              </w:rPr>
            </w:pPr>
            <w:r w:rsidRPr="00552D79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552D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  охорони здоров’я. </w:t>
            </w:r>
          </w:p>
          <w:p w:rsidR="0011253C" w:rsidRPr="00552D79" w:rsidRDefault="0011253C" w:rsidP="00552D79">
            <w:pPr>
              <w:rPr>
                <w:sz w:val="28"/>
                <w:szCs w:val="28"/>
                <w:lang w:val="uk-UA"/>
              </w:rPr>
            </w:pPr>
          </w:p>
        </w:tc>
      </w:tr>
      <w:tr w:rsidR="0011253C" w:rsidRPr="00552D79" w:rsidTr="00BF303F">
        <w:trPr>
          <w:trHeight w:val="573"/>
        </w:trPr>
        <w:tc>
          <w:tcPr>
            <w:tcW w:w="9322" w:type="dxa"/>
          </w:tcPr>
          <w:p w:rsidR="0011253C" w:rsidRDefault="0011253C" w:rsidP="00552D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(2 рішення)</w:t>
            </w:r>
          </w:p>
          <w:p w:rsidR="0011253C" w:rsidRDefault="0011253C" w:rsidP="0011253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Маліщук Лілія Миколаївна</w:t>
            </w:r>
          </w:p>
          <w:p w:rsidR="0011253C" w:rsidRDefault="0011253C" w:rsidP="0011253C">
            <w:pPr>
              <w:rPr>
                <w:sz w:val="28"/>
                <w:szCs w:val="28"/>
                <w:lang w:val="uk-UA"/>
              </w:rPr>
            </w:pPr>
            <w:r w:rsidRPr="00552D79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552D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  </w:t>
            </w:r>
            <w:proofErr w:type="spellStart"/>
            <w:r>
              <w:rPr>
                <w:sz w:val="28"/>
                <w:szCs w:val="28"/>
                <w:lang w:val="uk-UA"/>
              </w:rPr>
              <w:t>оргзабезпечення</w:t>
            </w:r>
            <w:proofErr w:type="spellEnd"/>
          </w:p>
          <w:p w:rsidR="0011253C" w:rsidRPr="0011253C" w:rsidRDefault="0011253C" w:rsidP="0011253C">
            <w:pPr>
              <w:rPr>
                <w:sz w:val="28"/>
                <w:szCs w:val="28"/>
                <w:lang w:val="uk-UA"/>
              </w:rPr>
            </w:pPr>
          </w:p>
        </w:tc>
      </w:tr>
      <w:tr w:rsidR="00BF303F" w:rsidRPr="00B1399F" w:rsidTr="00BF303F">
        <w:trPr>
          <w:trHeight w:val="573"/>
        </w:trPr>
        <w:tc>
          <w:tcPr>
            <w:tcW w:w="9322" w:type="dxa"/>
            <w:hideMark/>
          </w:tcPr>
          <w:p w:rsidR="00BF303F" w:rsidRDefault="00BF303F" w:rsidP="00F134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F134DB">
              <w:rPr>
                <w:sz w:val="28"/>
                <w:szCs w:val="28"/>
                <w:lang w:val="uk-UA" w:eastAsia="en-US"/>
              </w:rPr>
              <w:t>затвердження акту прийому-передачі у власність територіальної громади міста з подальшою передачею на баланс КПТМ «ЧТЕ» мережі теплопостачання та гарячого водопостачання до житлового будинку № 50 по вул.</w:t>
            </w:r>
            <w:r w:rsidR="00B1399F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F134DB">
              <w:rPr>
                <w:sz w:val="28"/>
                <w:szCs w:val="28"/>
                <w:lang w:val="uk-UA" w:eastAsia="en-US"/>
              </w:rPr>
              <w:t>Новопричистенській</w:t>
            </w:r>
            <w:proofErr w:type="spellEnd"/>
          </w:p>
          <w:p w:rsidR="00F134DB" w:rsidRDefault="00B1399F" w:rsidP="00F134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затвердження акту  прийому-передачі  зовнішніх мереж газопостачання до гуртожитку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,70 на баланс ПАТ «По  газопостачанню  та газифікації «Черкасигаз» </w:t>
            </w:r>
          </w:p>
          <w:p w:rsidR="00B1399F" w:rsidRDefault="00B1399F" w:rsidP="00F134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прийому-передачі  зовнішньої мережі зливової каналізації до житлового будинку № 23 по вул. Гагаріна з подальшою передачею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B1399F" w:rsidRDefault="00B1399F" w:rsidP="00B139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прийому-передачі  зовнішньої мережі водовідведення  до житлового будинку № 23 по вул. Гагаріна з подальшою передачею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B1399F" w:rsidRPr="00B1399F" w:rsidRDefault="00B1399F" w:rsidP="00B139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прийому-передачі  зовнішньої мережі газопостачання  до житлового будинку № 23 по вул. Гагаріна з подальшою передачею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BF303F" w:rsidRDefault="00BF303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1399F">
              <w:rPr>
                <w:sz w:val="28"/>
                <w:szCs w:val="28"/>
                <w:lang w:val="uk-UA"/>
              </w:rPr>
              <w:t xml:space="preserve">Удод Ірина Іванівна </w:t>
            </w:r>
          </w:p>
          <w:p w:rsidR="00BF303F" w:rsidRDefault="00BF303F" w:rsidP="00B1399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 </w:t>
            </w:r>
            <w:r w:rsidR="00B1399F">
              <w:rPr>
                <w:sz w:val="28"/>
                <w:szCs w:val="28"/>
                <w:lang w:val="uk-UA"/>
              </w:rPr>
              <w:t>економіки.</w:t>
            </w:r>
          </w:p>
          <w:p w:rsidR="0011253C" w:rsidRDefault="0011253C" w:rsidP="00B1399F">
            <w:pPr>
              <w:rPr>
                <w:sz w:val="28"/>
                <w:szCs w:val="28"/>
                <w:lang w:val="uk-UA"/>
              </w:rPr>
            </w:pPr>
          </w:p>
        </w:tc>
      </w:tr>
      <w:tr w:rsidR="00B1399F" w:rsidRPr="00B1399F" w:rsidTr="00BF303F">
        <w:trPr>
          <w:trHeight w:val="573"/>
        </w:trPr>
        <w:tc>
          <w:tcPr>
            <w:tcW w:w="9322" w:type="dxa"/>
          </w:tcPr>
          <w:p w:rsidR="00B1399F" w:rsidRDefault="00B1399F" w:rsidP="00F134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вул. Різдвяній,71 із фонду орендованого житла </w:t>
            </w:r>
          </w:p>
          <w:p w:rsidR="00B1399F" w:rsidRDefault="00B1399F" w:rsidP="00F134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загальних зборів членів  ЖБК </w:t>
            </w:r>
          </w:p>
          <w:p w:rsidR="00B1399F" w:rsidRDefault="00B1399F" w:rsidP="00F134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«Дніпровська хвиля-96» на 2016 рік </w:t>
            </w:r>
          </w:p>
          <w:p w:rsidR="00B1399F" w:rsidRDefault="00B1399F" w:rsidP="00F134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ЖБК № 89 на 2016 рік </w:t>
            </w:r>
          </w:p>
          <w:p w:rsidR="00B1399F" w:rsidRDefault="0011253C" w:rsidP="00F134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1399F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 «Чехова 82» на 2016 рік </w:t>
            </w:r>
          </w:p>
          <w:p w:rsidR="00B1399F" w:rsidRDefault="00B1399F" w:rsidP="00F134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</w:t>
            </w:r>
            <w:r w:rsidR="00411FAA">
              <w:rPr>
                <w:sz w:val="28"/>
                <w:szCs w:val="28"/>
                <w:lang w:val="uk-UA" w:eastAsia="en-US"/>
              </w:rPr>
              <w:t xml:space="preserve"> ОСББ «Громова,101» на 2016 рік </w:t>
            </w:r>
          </w:p>
          <w:p w:rsidR="004107D7" w:rsidRDefault="004107D7" w:rsidP="00F134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 коштів  на капітальний ремонт житлового будинку об’єднання  власників з управління,  утримання і використання майна житлового будинку  по вул. Гоголя,221 на 2016 рік </w:t>
            </w:r>
          </w:p>
          <w:p w:rsidR="004107D7" w:rsidRDefault="004107D7" w:rsidP="00F134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«Джерело-97» на 2016 рік </w:t>
            </w:r>
          </w:p>
          <w:p w:rsidR="004107D7" w:rsidRDefault="004107D7" w:rsidP="00F134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«Дніпро» на 2016 рік</w:t>
            </w:r>
          </w:p>
          <w:p w:rsidR="004107D7" w:rsidRDefault="004107D7" w:rsidP="00F134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   коштів на капітальний ремонт житлового будинку «Фаворит -187» на 2016 рік </w:t>
            </w:r>
          </w:p>
          <w:p w:rsidR="004107D7" w:rsidRDefault="004107D7" w:rsidP="00F134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30.08.2016 № 1096 «Про відшкодування суми відсотків за користування кредитними коштами ОСББ «Гагаріна,39» </w:t>
            </w:r>
          </w:p>
          <w:p w:rsidR="002C53D1" w:rsidRDefault="002C53D1" w:rsidP="002C53D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Яценко Олександр Олексійович  </w:t>
            </w:r>
          </w:p>
          <w:p w:rsidR="004107D7" w:rsidRDefault="002C53D1" w:rsidP="002C53D1">
            <w:pPr>
              <w:rPr>
                <w:sz w:val="28"/>
                <w:szCs w:val="28"/>
                <w:lang w:val="uk-UA"/>
              </w:rPr>
            </w:pPr>
            <w:r w:rsidRPr="002C53D1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2C53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 ЖКК.</w:t>
            </w:r>
          </w:p>
          <w:p w:rsidR="0011253C" w:rsidRPr="002C53D1" w:rsidRDefault="0011253C" w:rsidP="002C53D1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BF303F" w:rsidTr="00BF303F">
        <w:trPr>
          <w:trHeight w:val="573"/>
        </w:trPr>
        <w:tc>
          <w:tcPr>
            <w:tcW w:w="9322" w:type="dxa"/>
            <w:hideMark/>
          </w:tcPr>
          <w:p w:rsidR="00BF303F" w:rsidRDefault="0011253C" w:rsidP="004A18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BF303F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02.09.2004 № 1262 «про затвердження складу комісії для визначення збитків власникам землі та землекористувачам і втрат с/г та л/г виробництва» </w:t>
            </w:r>
          </w:p>
          <w:p w:rsidR="00BF303F" w:rsidRDefault="0011253C" w:rsidP="004A18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F303F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Кравченку І.Ф. на розі вул. Гоголя та вул. </w:t>
            </w:r>
            <w:proofErr w:type="spellStart"/>
            <w:r w:rsidR="00BF303F">
              <w:rPr>
                <w:sz w:val="28"/>
                <w:szCs w:val="28"/>
                <w:lang w:val="uk-UA" w:eastAsia="en-US"/>
              </w:rPr>
              <w:t>Кривалівської</w:t>
            </w:r>
            <w:proofErr w:type="spellEnd"/>
            <w:r w:rsidR="00BF303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F303F" w:rsidRDefault="00BF303F" w:rsidP="004A18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Бір-лога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(Орджонікідзе) ,147 </w:t>
            </w:r>
          </w:p>
          <w:p w:rsidR="00BF303F" w:rsidRDefault="00BF303F" w:rsidP="004A18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«АВГ ТОРГ-ГРУП» по вул. В.Чорновола,у комплексі з зупинкою громадського транспорту «Парк Хіміків» </w:t>
            </w:r>
          </w:p>
          <w:p w:rsidR="00BF303F" w:rsidRDefault="00BF303F" w:rsidP="004A18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«Хлібний  Дім-Україна» по вул. В.Чорновола,у комплексі з зупинкою громадського транспорту «Парк Хіміків» </w:t>
            </w:r>
          </w:p>
          <w:p w:rsidR="00BF303F" w:rsidRDefault="0011253C" w:rsidP="00BF30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F303F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Тимошенко Т.В. по бульв. Шевченка,411 </w:t>
            </w:r>
          </w:p>
          <w:p w:rsidR="00BF303F" w:rsidRDefault="0011253C" w:rsidP="00BF30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F303F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 Фомічову Г.В. по вул. </w:t>
            </w:r>
            <w:proofErr w:type="spellStart"/>
            <w:r w:rsidR="00BF303F"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 w:rsidR="00BF303F">
              <w:rPr>
                <w:sz w:val="28"/>
                <w:szCs w:val="28"/>
                <w:lang w:val="uk-UA" w:eastAsia="en-US"/>
              </w:rPr>
              <w:t xml:space="preserve">, 23А </w:t>
            </w:r>
          </w:p>
          <w:p w:rsidR="00BF303F" w:rsidRDefault="0011253C" w:rsidP="00BF30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F303F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BF303F">
              <w:rPr>
                <w:sz w:val="28"/>
                <w:szCs w:val="28"/>
                <w:lang w:val="uk-UA" w:eastAsia="en-US"/>
              </w:rPr>
              <w:t>Чанчикову</w:t>
            </w:r>
            <w:proofErr w:type="spellEnd"/>
            <w:r w:rsidR="00BF303F">
              <w:rPr>
                <w:sz w:val="28"/>
                <w:szCs w:val="28"/>
                <w:lang w:val="uk-UA" w:eastAsia="en-US"/>
              </w:rPr>
              <w:t xml:space="preserve"> К.Ю. по вул. Чигиринській,11 </w:t>
            </w:r>
          </w:p>
          <w:p w:rsidR="00BF303F" w:rsidRDefault="0011253C" w:rsidP="004A18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13F4F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ПП «Чумацький шлях-1» по вул. </w:t>
            </w:r>
            <w:proofErr w:type="spellStart"/>
            <w:r w:rsidR="00213F4F"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 w:rsidR="00213F4F">
              <w:rPr>
                <w:sz w:val="28"/>
                <w:szCs w:val="28"/>
                <w:lang w:val="uk-UA" w:eastAsia="en-US"/>
              </w:rPr>
              <w:t xml:space="preserve">, біля магазину «АТБ» </w:t>
            </w:r>
          </w:p>
          <w:p w:rsidR="00213F4F" w:rsidRDefault="00213F4F" w:rsidP="004A18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«Чумацький шлях-1» по вул. Тараскова, 2 </w:t>
            </w:r>
          </w:p>
          <w:p w:rsidR="00213F4F" w:rsidRDefault="00213F4F" w:rsidP="004A18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Про погодження заяви щодо можливості розміщення ТС ПП «Чумацький шлях-1» по вул. Чигиринській, 42 </w:t>
            </w:r>
          </w:p>
          <w:p w:rsidR="00213F4F" w:rsidRDefault="00213F4F" w:rsidP="004A18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«Чумацький шлях-1» по бульв. Шевченка, біля будинку № 396 </w:t>
            </w:r>
          </w:p>
          <w:p w:rsidR="00213F4F" w:rsidRPr="00CB04CF" w:rsidRDefault="00213F4F" w:rsidP="004A18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«Чумацький шлях-1» по вул. 30-річчя Перемоги, біля будинку № 6 </w:t>
            </w:r>
          </w:p>
          <w:p w:rsidR="00CB04CF" w:rsidRDefault="00CB04CF" w:rsidP="004A18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Верлінському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І.Г.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(Ільїна),342 </w:t>
            </w:r>
          </w:p>
          <w:p w:rsidR="00CB04CF" w:rsidRDefault="00CB04CF" w:rsidP="004A18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погодження заяви щодо можливості розміщення ТС ФОП Цуканову В.О. по вул. 30-річчя  Перемоги,у комплексі з зупинкою громадського транспорту  «вул.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B04CF" w:rsidRDefault="00CB04CF" w:rsidP="004A18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 щодо можливості розміщення ТС ФОП Купріянову О.П. на розі вул. Гоголя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Добровольського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F303F" w:rsidRDefault="00BF303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Савін Артур Олександрович </w:t>
            </w:r>
          </w:p>
          <w:p w:rsidR="00BF303F" w:rsidRDefault="00BF303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 архітектури. </w:t>
            </w:r>
          </w:p>
        </w:tc>
      </w:tr>
    </w:tbl>
    <w:p w:rsidR="00BD099C" w:rsidRPr="00BF303F" w:rsidRDefault="00BD099C">
      <w:pPr>
        <w:rPr>
          <w:lang w:val="uk-UA"/>
        </w:rPr>
      </w:pPr>
    </w:p>
    <w:sectPr w:rsidR="00BD099C" w:rsidRPr="00BF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31"/>
    <w:rsid w:val="0011253C"/>
    <w:rsid w:val="00213F4F"/>
    <w:rsid w:val="002C53D1"/>
    <w:rsid w:val="00304FFC"/>
    <w:rsid w:val="004107D7"/>
    <w:rsid w:val="00411FAA"/>
    <w:rsid w:val="00537331"/>
    <w:rsid w:val="00552D79"/>
    <w:rsid w:val="00712200"/>
    <w:rsid w:val="00791887"/>
    <w:rsid w:val="008C6B21"/>
    <w:rsid w:val="00950D62"/>
    <w:rsid w:val="00B1399F"/>
    <w:rsid w:val="00BD099C"/>
    <w:rsid w:val="00BF303F"/>
    <w:rsid w:val="00CB04CF"/>
    <w:rsid w:val="00F1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F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F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9</cp:revision>
  <cp:lastPrinted>2016-09-22T05:50:00Z</cp:lastPrinted>
  <dcterms:created xsi:type="dcterms:W3CDTF">2016-09-21T06:47:00Z</dcterms:created>
  <dcterms:modified xsi:type="dcterms:W3CDTF">2016-09-22T06:53:00Z</dcterms:modified>
</cp:coreProperties>
</file>