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F4894" w:rsidTr="008F4894">
        <w:trPr>
          <w:trHeight w:val="1418"/>
        </w:trPr>
        <w:tc>
          <w:tcPr>
            <w:tcW w:w="9322" w:type="dxa"/>
          </w:tcPr>
          <w:p w:rsidR="008F4894" w:rsidRDefault="008F4894" w:rsidP="00D60F7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8F4894" w:rsidRDefault="008F4894" w:rsidP="00D60F7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F4894" w:rsidRDefault="008F4894" w:rsidP="00D60F7B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F4894" w:rsidRDefault="008F4894" w:rsidP="00D60F7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22  квітня  2016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   09.30                </w:t>
            </w:r>
          </w:p>
          <w:p w:rsidR="008F4894" w:rsidRDefault="008F4894" w:rsidP="00D60F7B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F4894" w:rsidRPr="00586424" w:rsidTr="00D60F7B">
        <w:trPr>
          <w:trHeight w:val="573"/>
        </w:trPr>
        <w:tc>
          <w:tcPr>
            <w:tcW w:w="9322" w:type="dxa"/>
          </w:tcPr>
          <w:p w:rsidR="00274B5F" w:rsidRPr="00274B5F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Ріелтінг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4894" w:rsidRPr="00274B5F" w:rsidRDefault="008F4894" w:rsidP="00274B5F">
            <w:pPr>
              <w:rPr>
                <w:sz w:val="28"/>
                <w:szCs w:val="28"/>
                <w:lang w:val="uk-UA" w:eastAsia="en-US"/>
              </w:rPr>
            </w:pPr>
            <w:r w:rsidRPr="00274B5F">
              <w:rPr>
                <w:sz w:val="28"/>
                <w:szCs w:val="28"/>
                <w:lang w:val="uk-UA" w:eastAsia="en-US"/>
              </w:rPr>
              <w:t>- Груп»  на р</w:t>
            </w:r>
            <w:r w:rsidR="00274B5F" w:rsidRPr="00274B5F">
              <w:rPr>
                <w:sz w:val="28"/>
                <w:szCs w:val="28"/>
                <w:lang w:val="uk-UA" w:eastAsia="en-US"/>
              </w:rPr>
              <w:t>озі вул. Р. Люксембург та просп</w:t>
            </w:r>
            <w:r w:rsidRPr="00274B5F">
              <w:rPr>
                <w:sz w:val="28"/>
                <w:szCs w:val="28"/>
                <w:lang w:val="uk-UA" w:eastAsia="en-US"/>
              </w:rPr>
              <w:t xml:space="preserve">. Хіміків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«Хлібний Дім – Україна»  по вул. Гагаріна,біля спуску з вул. Н. Сотні </w:t>
            </w:r>
          </w:p>
          <w:p w:rsidR="008F4894" w:rsidRPr="008F4894" w:rsidRDefault="008F4894" w:rsidP="008F48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</w:t>
            </w:r>
            <w:r w:rsidR="00274B5F">
              <w:rPr>
                <w:sz w:val="28"/>
                <w:szCs w:val="28"/>
                <w:lang w:val="uk-UA" w:eastAsia="en-US"/>
              </w:rPr>
              <w:t xml:space="preserve">С ТОВ «АВГ-ТОРГ-ГРУП» по вул. Сержанта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21 (2 рішення)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ТОВ «АВГ-ТОРГ-ГРУП» по вул. Маршала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Батицького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,біля будинку № 34, у комплексі з зупинкою громадського транспорту (2 рішення)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«АВГ-ТОРГ-ГРУП»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 340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погодження заяви щодо можливості розміщення Т</w:t>
            </w:r>
            <w:r w:rsidR="00274B5F">
              <w:rPr>
                <w:sz w:val="28"/>
                <w:szCs w:val="28"/>
                <w:lang w:val="uk-UA" w:eastAsia="en-US"/>
              </w:rPr>
              <w:t>С ТОВ «АВГ-ТОРГ-ГРУП» по просп.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Хіміків, у комплексі з зупинкою громадського транспорту «Р.Люксембург»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«АВГ-ТОРГ-ГРУП» по вул. Гагаріна, біля будинку № 73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 розміщення ТС ТОВ «Хлібний Дім – Україна»  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(Ільїна), 340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 розміщення ТС ТОВ «Хлібний Дім – Україна»  по вул. Гагаріна, біля будинку № 73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307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«Ріал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Бенефіт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по бульв. Шевченка, 135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«Волошка» по бульв. Шевченка, 114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Різдвяній, 91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Нижній Горовій (Калініна), біля будинку № 53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403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Макаряну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Ю.Р. на розі вул. В.Чорновола та бульв. Шевченка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Карпенку О.О. по вул. Хрещатик, 225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Харченку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В.В. по  вул. Гагаріна, 71-73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та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Про погодження заяви щодо можливості розміщення ТС ПП «Компанія Торг-Макс»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Седова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65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ПП «Компанія Торг-Макс» на розі вул. Благовісної та вул. Різдвяної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Тимошенко Т.В. на розі вул. Тараскова  та вул. Гайдара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Максименку О.Ф. по вул. А. Корольова біля будинку № 14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Видайку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 по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вул.Благовісній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182/1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на розі просп.. Хіміків та вул. Рози Люксембург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Лисак С.В. по бульв. Шевченка, 411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заяви щодо можливості розміщення ТС ФОП Лисак С.В. на розі вул. Горького та вул. Толстого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Георгіновій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М.С. по вул. М. Грушевського біля будинку № 95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Сімонову В.В. по вул.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,21 </w:t>
            </w:r>
          </w:p>
          <w:p w:rsidR="008F4894" w:rsidRDefault="00274B5F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74B5F">
              <w:rPr>
                <w:sz w:val="28"/>
                <w:szCs w:val="28"/>
                <w:lang w:eastAsia="en-US"/>
              </w:rPr>
              <w:t xml:space="preserve"> </w:t>
            </w:r>
            <w:r w:rsidR="008F4894">
              <w:rPr>
                <w:sz w:val="28"/>
                <w:szCs w:val="28"/>
                <w:lang w:val="uk-UA" w:eastAsia="en-US"/>
              </w:rPr>
              <w:t xml:space="preserve">Про погодження заяви щодо можливості розміщення ТС ФОП </w:t>
            </w:r>
            <w:proofErr w:type="spellStart"/>
            <w:r w:rsidR="008F4894">
              <w:rPr>
                <w:sz w:val="28"/>
                <w:szCs w:val="28"/>
                <w:lang w:val="uk-UA" w:eastAsia="en-US"/>
              </w:rPr>
              <w:t>Білері</w:t>
            </w:r>
            <w:proofErr w:type="spellEnd"/>
            <w:r w:rsidR="008F4894">
              <w:rPr>
                <w:sz w:val="28"/>
                <w:szCs w:val="28"/>
                <w:lang w:val="uk-UA" w:eastAsia="en-US"/>
              </w:rPr>
              <w:t xml:space="preserve"> О.В. по вул. С. </w:t>
            </w:r>
            <w:proofErr w:type="spellStart"/>
            <w:r w:rsidR="008F4894">
              <w:rPr>
                <w:sz w:val="28"/>
                <w:szCs w:val="28"/>
                <w:lang w:val="uk-UA" w:eastAsia="en-US"/>
              </w:rPr>
              <w:t>Жужоми</w:t>
            </w:r>
            <w:proofErr w:type="spellEnd"/>
            <w:r w:rsidR="008F4894">
              <w:rPr>
                <w:sz w:val="28"/>
                <w:szCs w:val="28"/>
                <w:lang w:val="uk-UA" w:eastAsia="en-US"/>
              </w:rPr>
              <w:t xml:space="preserve">, 21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погодження заяви щодо можливості розміщення ТС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А.К. по вул. 30-річчяПеремоги,біля будинку № 6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Лисак Г.М. по вул. Г.Сталінграда, 18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ДП «Юрія-2» ПАТ «Юрія» по вул. Р. Люксембург, у комплексі з зупинкою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ФОП Зуєвій С.М. на розі вул. Смілянської  та вул. 30-річчя Перемоги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ГО «Квіти міста» по вул. Симоненка, 1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бульв. Шевченка, 132 </w:t>
            </w:r>
          </w:p>
          <w:p w:rsidR="008F4894" w:rsidRDefault="008F4894" w:rsidP="00D60F7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відмову у погодженні заяви щодо можливості розміщення ТС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Ековторсвіт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магазину «Абсолют» </w:t>
            </w:r>
          </w:p>
          <w:p w:rsidR="008F4894" w:rsidRPr="00274B5F" w:rsidRDefault="00274B5F" w:rsidP="00274B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74B5F">
              <w:rPr>
                <w:sz w:val="28"/>
                <w:szCs w:val="28"/>
                <w:lang w:val="uk-UA" w:eastAsia="en-US"/>
              </w:rPr>
              <w:t xml:space="preserve"> </w:t>
            </w:r>
            <w:r w:rsidR="008F4894">
              <w:rPr>
                <w:sz w:val="28"/>
                <w:szCs w:val="28"/>
                <w:lang w:val="uk-UA" w:eastAsia="en-US"/>
              </w:rPr>
              <w:t xml:space="preserve">Про відмову у погодженні заяви щодо можливості розміщення ТС ФОП </w:t>
            </w:r>
            <w:proofErr w:type="spellStart"/>
            <w:r w:rsidR="008F4894">
              <w:rPr>
                <w:sz w:val="28"/>
                <w:szCs w:val="28"/>
                <w:lang w:val="uk-UA" w:eastAsia="en-US"/>
              </w:rPr>
              <w:t>Окулову</w:t>
            </w:r>
            <w:proofErr w:type="spellEnd"/>
            <w:r w:rsidR="008F4894">
              <w:rPr>
                <w:sz w:val="28"/>
                <w:szCs w:val="28"/>
                <w:lang w:val="uk-UA" w:eastAsia="en-US"/>
              </w:rPr>
              <w:t xml:space="preserve"> А.К. на розі вул. Небесної Сотні та бульв. Шевченка </w:t>
            </w:r>
          </w:p>
          <w:p w:rsidR="008F4894" w:rsidRDefault="008F4894" w:rsidP="00D60F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</w:t>
            </w:r>
          </w:p>
          <w:p w:rsidR="008F4894" w:rsidRPr="00586424" w:rsidRDefault="008F4894" w:rsidP="00D60F7B">
            <w:pPr>
              <w:rPr>
                <w:sz w:val="28"/>
                <w:szCs w:val="28"/>
                <w:lang w:val="uk-UA" w:eastAsia="en-US"/>
              </w:rPr>
            </w:pPr>
            <w:r w:rsidRPr="008A239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A239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</w:tc>
      </w:tr>
    </w:tbl>
    <w:p w:rsidR="00BD099C" w:rsidRPr="008F4894" w:rsidRDefault="00BD099C">
      <w:pPr>
        <w:rPr>
          <w:lang w:val="uk-UA"/>
        </w:rPr>
      </w:pPr>
    </w:p>
    <w:sectPr w:rsidR="00BD099C" w:rsidRPr="008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CD"/>
    <w:rsid w:val="00274B5F"/>
    <w:rsid w:val="00304FFC"/>
    <w:rsid w:val="008F4894"/>
    <w:rsid w:val="00950D62"/>
    <w:rsid w:val="00BD099C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4"/>
    <w:pPr>
      <w:ind w:left="720"/>
      <w:contextualSpacing/>
    </w:pPr>
  </w:style>
  <w:style w:type="table" w:styleId="a4">
    <w:name w:val="Table Grid"/>
    <w:basedOn w:val="a1"/>
    <w:rsid w:val="008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4"/>
    <w:pPr>
      <w:ind w:left="720"/>
      <w:contextualSpacing/>
    </w:pPr>
  </w:style>
  <w:style w:type="table" w:styleId="a4">
    <w:name w:val="Table Grid"/>
    <w:basedOn w:val="a1"/>
    <w:rsid w:val="008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2016-04-21T07:05:00Z</dcterms:created>
  <dcterms:modified xsi:type="dcterms:W3CDTF">2016-04-21T07:05:00Z</dcterms:modified>
</cp:coreProperties>
</file>