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7"/>
        <w:gridCol w:w="8684"/>
      </w:tblGrid>
      <w:tr w:rsidR="00E941E1" w:rsidRPr="001D3E7E" w:rsidTr="00BA3EB2">
        <w:trPr>
          <w:trHeight w:val="1418"/>
        </w:trPr>
        <w:tc>
          <w:tcPr>
            <w:tcW w:w="9391" w:type="dxa"/>
            <w:gridSpan w:val="2"/>
          </w:tcPr>
          <w:p w:rsidR="00E941E1" w:rsidRPr="001D3E7E" w:rsidRDefault="00E941E1" w:rsidP="00BA3EB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1D3E7E">
              <w:rPr>
                <w:b/>
                <w:i/>
                <w:sz w:val="36"/>
                <w:szCs w:val="36"/>
                <w:lang w:val="uk-UA"/>
              </w:rPr>
              <w:t>ПИТАННЯ, ВКЛЮЧЕНІ ДЛЯ РОЗГЛЯДУ НА</w:t>
            </w:r>
          </w:p>
          <w:p w:rsidR="00E941E1" w:rsidRPr="001D3E7E" w:rsidRDefault="00E941E1" w:rsidP="00BA3EB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1D3E7E">
              <w:rPr>
                <w:b/>
                <w:i/>
                <w:sz w:val="36"/>
                <w:szCs w:val="36"/>
                <w:lang w:val="uk-UA"/>
              </w:rPr>
              <w:t>ЗАСІДАННІ ВИКОНКОМУ</w:t>
            </w:r>
          </w:p>
          <w:p w:rsidR="00E941E1" w:rsidRPr="005947EE" w:rsidRDefault="00E941E1" w:rsidP="00BA3EB2">
            <w:pPr>
              <w:rPr>
                <w:i/>
                <w:sz w:val="28"/>
                <w:szCs w:val="28"/>
                <w:lang w:val="uk-UA"/>
              </w:rPr>
            </w:pPr>
          </w:p>
          <w:p w:rsidR="00E941E1" w:rsidRPr="001D3E7E" w:rsidRDefault="00E941E1" w:rsidP="00BA3EB2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 xml:space="preserve">19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травня 201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5</w:t>
            </w:r>
            <w:r w:rsidRPr="001D3E7E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1D3E7E">
              <w:rPr>
                <w:b/>
                <w:sz w:val="28"/>
                <w:szCs w:val="28"/>
                <w:u w:val="single"/>
                <w:lang w:val="uk-UA"/>
              </w:rPr>
              <w:t>року</w:t>
            </w:r>
            <w:r w:rsidRPr="00FD7212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9.3</w:t>
            </w:r>
            <w:r>
              <w:rPr>
                <w:b/>
                <w:sz w:val="28"/>
                <w:szCs w:val="28"/>
                <w:lang w:val="uk-UA"/>
              </w:rPr>
              <w:t xml:space="preserve">0              </w:t>
            </w:r>
            <w:r w:rsidRPr="00FD721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941E1" w:rsidRPr="001D3E7E" w:rsidRDefault="00E941E1" w:rsidP="00BA3EB2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E941E1" w:rsidRPr="005F4301" w:rsidTr="00BA3EB2">
        <w:trPr>
          <w:trHeight w:val="1596"/>
        </w:trPr>
        <w:tc>
          <w:tcPr>
            <w:tcW w:w="707" w:type="dxa"/>
          </w:tcPr>
          <w:p w:rsidR="00E941E1" w:rsidRDefault="00E941E1" w:rsidP="00BA3E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</w:t>
            </w:r>
          </w:p>
        </w:tc>
        <w:tc>
          <w:tcPr>
            <w:tcW w:w="8684" w:type="dxa"/>
          </w:tcPr>
          <w:p w:rsidR="00E941E1" w:rsidRDefault="00E941E1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дитини-сироти малолітньому </w:t>
            </w:r>
          </w:p>
          <w:p w:rsidR="00E941E1" w:rsidRDefault="00E941E1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піклування над неповнолітнім</w:t>
            </w:r>
          </w:p>
          <w:p w:rsidR="00E941E1" w:rsidRDefault="00E941E1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опіки над майном неповнолітнього</w:t>
            </w:r>
          </w:p>
          <w:p w:rsidR="00E941E1" w:rsidRDefault="00E941E1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реєстрацію покинутої новонародженої дитини</w:t>
            </w:r>
          </w:p>
          <w:p w:rsidR="00E941E1" w:rsidRDefault="00E941E1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дозвіл на зміну прізвища дитині</w:t>
            </w:r>
          </w:p>
          <w:p w:rsidR="00E941E1" w:rsidRDefault="00E941E1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способу участі у вихованні і спілкуванні батька з малолітньою</w:t>
            </w:r>
          </w:p>
          <w:p w:rsidR="00AB6753" w:rsidRPr="004A4EF7" w:rsidRDefault="00AB6753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продовження терміну перебування малолітньої в КЗ «Черкаський обласний спеціалізований будинок дитини</w:t>
            </w:r>
          </w:p>
          <w:p w:rsidR="00E941E1" w:rsidRPr="00D5243B" w:rsidRDefault="00E941E1" w:rsidP="00BA3EB2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6753">
              <w:rPr>
                <w:sz w:val="28"/>
                <w:szCs w:val="28"/>
                <w:lang w:val="uk-UA"/>
              </w:rPr>
              <w:t>Шишлюк</w:t>
            </w:r>
            <w:proofErr w:type="spellEnd"/>
            <w:r w:rsidR="00AB6753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D5243B">
              <w:rPr>
                <w:sz w:val="28"/>
                <w:szCs w:val="28"/>
                <w:lang w:val="uk-UA"/>
              </w:rPr>
              <w:t xml:space="preserve">      </w:t>
            </w:r>
          </w:p>
          <w:p w:rsidR="00E941E1" w:rsidRDefault="00E941E1" w:rsidP="00AB6753">
            <w:pPr>
              <w:rPr>
                <w:sz w:val="28"/>
                <w:szCs w:val="28"/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 w:rsidR="00AB6753">
              <w:rPr>
                <w:sz w:val="28"/>
                <w:szCs w:val="28"/>
                <w:lang w:val="uk-UA"/>
              </w:rPr>
              <w:t>служба у справах дітей</w:t>
            </w:r>
          </w:p>
          <w:p w:rsidR="00AB6753" w:rsidRPr="005F4301" w:rsidRDefault="00AB6753" w:rsidP="00AB6753">
            <w:pPr>
              <w:rPr>
                <w:lang w:val="uk-UA"/>
              </w:rPr>
            </w:pPr>
          </w:p>
        </w:tc>
      </w:tr>
      <w:tr w:rsidR="00E941E1" w:rsidRPr="005F4301" w:rsidTr="00BA3EB2">
        <w:trPr>
          <w:trHeight w:val="1596"/>
        </w:trPr>
        <w:tc>
          <w:tcPr>
            <w:tcW w:w="707" w:type="dxa"/>
          </w:tcPr>
          <w:p w:rsidR="00E941E1" w:rsidRDefault="00E941E1" w:rsidP="00BA3E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684" w:type="dxa"/>
          </w:tcPr>
          <w:p w:rsidR="00E941E1" w:rsidRDefault="00E941E1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B6753">
              <w:rPr>
                <w:sz w:val="28"/>
                <w:szCs w:val="28"/>
                <w:lang w:val="uk-UA"/>
              </w:rPr>
              <w:t>затвердження висновку про вартість об’єкта комунального майна міста, що розташований за адресою: Калініна, 11</w:t>
            </w:r>
          </w:p>
          <w:p w:rsidR="00AB6753" w:rsidRDefault="00AB6753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акту прийому-передачі у власність територіальної громади кімнат у гуртожитку по вул. Чорновола, 120/1</w:t>
            </w:r>
          </w:p>
          <w:p w:rsidR="00AB6753" w:rsidRDefault="00AB6753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Про затвердження акту прийому-передачі у власність територіальної </w:t>
            </w:r>
            <w:r>
              <w:rPr>
                <w:sz w:val="28"/>
                <w:szCs w:val="28"/>
                <w:lang w:val="uk-UA"/>
              </w:rPr>
              <w:t>громади квартири № 518 у будинку по вул. Громова, 29/1</w:t>
            </w:r>
          </w:p>
          <w:p w:rsidR="00AB6753" w:rsidRDefault="00AB6753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утворення комісії для прийому-передачі у власність територіальної громади торговельного обладнання</w:t>
            </w:r>
          </w:p>
          <w:p w:rsidR="00AB6753" w:rsidRPr="00D5243B" w:rsidRDefault="00AB6753" w:rsidP="00AB6753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Удод  Ірина Іванівна  </w:t>
            </w:r>
            <w:r w:rsidRPr="00D5243B">
              <w:rPr>
                <w:sz w:val="28"/>
                <w:szCs w:val="28"/>
                <w:lang w:val="uk-UA"/>
              </w:rPr>
              <w:t xml:space="preserve">      </w:t>
            </w:r>
          </w:p>
          <w:p w:rsidR="00E941E1" w:rsidRDefault="00AB6753" w:rsidP="00AB6753">
            <w:pPr>
              <w:rPr>
                <w:sz w:val="28"/>
                <w:szCs w:val="28"/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AB6753" w:rsidRPr="005F4301" w:rsidRDefault="00AB6753" w:rsidP="00AB6753">
            <w:pPr>
              <w:rPr>
                <w:lang w:val="uk-UA"/>
              </w:rPr>
            </w:pPr>
          </w:p>
        </w:tc>
      </w:tr>
      <w:tr w:rsidR="00E941E1" w:rsidRPr="00EF1218" w:rsidTr="00BA3EB2">
        <w:trPr>
          <w:trHeight w:val="1596"/>
        </w:trPr>
        <w:tc>
          <w:tcPr>
            <w:tcW w:w="707" w:type="dxa"/>
          </w:tcPr>
          <w:p w:rsidR="00E941E1" w:rsidRDefault="00E941E1" w:rsidP="00BA3E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8684" w:type="dxa"/>
          </w:tcPr>
          <w:p w:rsidR="00E941E1" w:rsidRDefault="00AB6753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засобів примусового зниження швидкості на проїжджій частині навпроти будинку № 3по вул. С. Смірнова</w:t>
            </w:r>
          </w:p>
          <w:p w:rsidR="00AB6753" w:rsidRDefault="00AB6753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F1218">
              <w:rPr>
                <w:sz w:val="28"/>
                <w:szCs w:val="28"/>
                <w:lang w:val="uk-UA"/>
              </w:rPr>
              <w:t>Про тимчасову заборону руху транспортних засобів</w:t>
            </w:r>
          </w:p>
          <w:p w:rsidR="00EF1218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розподіл коштів на капітальний ремонт житлових будинків</w:t>
            </w:r>
          </w:p>
          <w:p w:rsidR="00EF1218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включення кімнат № 18, 19 в гуртожитку по вул. Чорновола, 120/1 до фонду орендованого житла</w:t>
            </w:r>
          </w:p>
          <w:p w:rsidR="00EF1218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кімнати № 23 по вул. В. Чорновола</w:t>
            </w:r>
          </w:p>
          <w:p w:rsidR="00EF1218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розгляд питань про здійснення квартирного обліку громадян</w:t>
            </w:r>
          </w:p>
          <w:p w:rsidR="00EF1218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зняття з квартирного обліку</w:t>
            </w:r>
          </w:p>
          <w:p w:rsidR="00E941E1" w:rsidRPr="00EF1218" w:rsidRDefault="00E941E1" w:rsidP="00EF1218">
            <w:pPr>
              <w:ind w:left="142"/>
              <w:rPr>
                <w:sz w:val="28"/>
                <w:szCs w:val="28"/>
                <w:lang w:val="uk-UA"/>
              </w:rPr>
            </w:pPr>
          </w:p>
          <w:p w:rsidR="00E941E1" w:rsidRPr="00D5243B" w:rsidRDefault="00E941E1" w:rsidP="00BA3EB2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r w:rsidR="00EF1218">
              <w:rPr>
                <w:sz w:val="28"/>
                <w:szCs w:val="28"/>
                <w:lang w:val="uk-UA"/>
              </w:rPr>
              <w:t>Наумчук Андрій Миколайович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941E1" w:rsidRPr="00EF1218" w:rsidRDefault="00E941E1" w:rsidP="00EF1218">
            <w:pPr>
              <w:rPr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 w:rsidR="00EF12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F1218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епартамент </w:t>
            </w:r>
            <w:r w:rsidR="00EF1218">
              <w:rPr>
                <w:sz w:val="28"/>
                <w:szCs w:val="28"/>
                <w:lang w:val="uk-UA"/>
              </w:rPr>
              <w:t xml:space="preserve"> ЖКК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941E1" w:rsidRPr="00D37131" w:rsidTr="00BA3EB2">
        <w:trPr>
          <w:trHeight w:val="1596"/>
        </w:trPr>
        <w:tc>
          <w:tcPr>
            <w:tcW w:w="707" w:type="dxa"/>
          </w:tcPr>
          <w:p w:rsidR="00E941E1" w:rsidRDefault="00E941E1" w:rsidP="00BA3E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684" w:type="dxa"/>
          </w:tcPr>
          <w:p w:rsidR="00E941E1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Про розгляд скарги на постанову </w:t>
            </w:r>
            <w:r>
              <w:rPr>
                <w:sz w:val="28"/>
                <w:szCs w:val="28"/>
                <w:lang w:val="uk-UA"/>
              </w:rPr>
              <w:t>адміністративної комісії</w:t>
            </w:r>
          </w:p>
          <w:p w:rsidR="00E941E1" w:rsidRPr="004A4EF7" w:rsidRDefault="00E941E1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</w:t>
            </w:r>
            <w:r w:rsidR="00EF1218">
              <w:rPr>
                <w:sz w:val="28"/>
                <w:szCs w:val="28"/>
                <w:lang w:val="uk-UA"/>
              </w:rPr>
              <w:t xml:space="preserve">надання підприємцю </w:t>
            </w:r>
            <w:proofErr w:type="spellStart"/>
            <w:r w:rsidR="00EF1218">
              <w:rPr>
                <w:sz w:val="28"/>
                <w:szCs w:val="28"/>
                <w:lang w:val="uk-UA"/>
              </w:rPr>
              <w:t>Ніжегольцеву</w:t>
            </w:r>
            <w:proofErr w:type="spellEnd"/>
            <w:r w:rsidR="00EF1218">
              <w:rPr>
                <w:sz w:val="28"/>
                <w:szCs w:val="28"/>
                <w:lang w:val="uk-UA"/>
              </w:rPr>
              <w:t xml:space="preserve"> І.Г. містобудівних умов і обмежень забудови земельної ділянки на розі вул. Гагаріна та Хмельницького</w:t>
            </w:r>
          </w:p>
          <w:p w:rsidR="00EF1218" w:rsidRPr="004A4EF7" w:rsidRDefault="00EF1218" w:rsidP="00EF1218">
            <w:pPr>
              <w:rPr>
                <w:sz w:val="28"/>
                <w:szCs w:val="28"/>
                <w:lang w:val="uk-UA"/>
              </w:rPr>
            </w:pPr>
            <w:r w:rsidRPr="004A4EF7">
              <w:rPr>
                <w:b/>
                <w:sz w:val="28"/>
                <w:szCs w:val="28"/>
                <w:lang w:val="uk-UA"/>
              </w:rPr>
              <w:t>Доповідає:</w:t>
            </w:r>
            <w:r w:rsidRPr="004A4EF7">
              <w:rPr>
                <w:sz w:val="28"/>
                <w:szCs w:val="28"/>
                <w:lang w:val="uk-UA"/>
              </w:rPr>
              <w:t xml:space="preserve"> Савін Артур Олександрович        </w:t>
            </w:r>
          </w:p>
          <w:p w:rsidR="00E941E1" w:rsidRDefault="00EF1218" w:rsidP="00EF1218">
            <w:pPr>
              <w:rPr>
                <w:sz w:val="28"/>
                <w:szCs w:val="28"/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епартамент </w:t>
            </w:r>
            <w:r>
              <w:rPr>
                <w:sz w:val="28"/>
                <w:szCs w:val="28"/>
                <w:lang w:val="uk-UA"/>
              </w:rPr>
              <w:t>архітектури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EF1218" w:rsidRPr="00D37131" w:rsidRDefault="00EF1218" w:rsidP="00EF1218">
            <w:pPr>
              <w:rPr>
                <w:lang w:val="uk-UA"/>
              </w:rPr>
            </w:pPr>
          </w:p>
        </w:tc>
      </w:tr>
      <w:tr w:rsidR="00E941E1" w:rsidRPr="009769B4" w:rsidTr="00BA3EB2">
        <w:trPr>
          <w:trHeight w:val="1596"/>
        </w:trPr>
        <w:tc>
          <w:tcPr>
            <w:tcW w:w="707" w:type="dxa"/>
          </w:tcPr>
          <w:p w:rsidR="00E941E1" w:rsidRPr="004A4EF7" w:rsidRDefault="00E941E1" w:rsidP="00BA3E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684" w:type="dxa"/>
          </w:tcPr>
          <w:p w:rsidR="00EF1218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941E1" w:rsidRPr="00A91A18">
              <w:rPr>
                <w:sz w:val="28"/>
                <w:szCs w:val="28"/>
                <w:lang w:val="uk-UA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>проведення міського свята «День випускника школи»</w:t>
            </w:r>
          </w:p>
          <w:p w:rsidR="00E941E1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звільнення від оплати за навчання у 2015-2016 навчальному році</w:t>
            </w:r>
            <w:r w:rsidR="00E941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учнів-переможців загальноміського конкурсу «Таланти твої, Черкаси»</w:t>
            </w:r>
          </w:p>
          <w:p w:rsidR="00E941E1" w:rsidRPr="004A4EF7" w:rsidRDefault="00EF1218" w:rsidP="00BA3E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665B3">
              <w:rPr>
                <w:sz w:val="28"/>
                <w:szCs w:val="28"/>
                <w:lang w:val="uk-UA"/>
              </w:rPr>
              <w:t>Про нагородження преміями учнів загальноосвітніх закладів міста</w:t>
            </w:r>
            <w:bookmarkStart w:id="0" w:name="_GoBack"/>
            <w:bookmarkEnd w:id="0"/>
            <w:r w:rsidR="001665B3">
              <w:rPr>
                <w:sz w:val="28"/>
                <w:szCs w:val="28"/>
                <w:lang w:val="uk-UA"/>
              </w:rPr>
              <w:t xml:space="preserve">, які стали переможцями Міжнародних та Всеукраїнських учнівських олімпіад </w:t>
            </w:r>
          </w:p>
          <w:p w:rsidR="00EF1218" w:rsidRDefault="00EF1218" w:rsidP="00EF1218">
            <w:pPr>
              <w:rPr>
                <w:lang w:val="uk-UA"/>
              </w:rPr>
            </w:pPr>
          </w:p>
          <w:p w:rsidR="00EF1218" w:rsidRPr="00D5243B" w:rsidRDefault="00EF1218" w:rsidP="00EF1218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Бакланова Марина Леонідівна   </w:t>
            </w:r>
            <w:r w:rsidRPr="00D5243B">
              <w:rPr>
                <w:sz w:val="28"/>
                <w:szCs w:val="28"/>
                <w:lang w:val="uk-UA"/>
              </w:rPr>
              <w:t xml:space="preserve">      </w:t>
            </w:r>
          </w:p>
          <w:p w:rsidR="00EF1218" w:rsidRPr="00AB6753" w:rsidRDefault="00EF1218" w:rsidP="00EF1218">
            <w:pPr>
              <w:rPr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епартамент освіти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941E1" w:rsidRPr="009769B4" w:rsidRDefault="00E941E1" w:rsidP="00BA3EB2">
            <w:pPr>
              <w:rPr>
                <w:lang w:val="uk-UA"/>
              </w:rPr>
            </w:pPr>
          </w:p>
        </w:tc>
      </w:tr>
    </w:tbl>
    <w:p w:rsidR="00AB6753" w:rsidRPr="00AB6753" w:rsidRDefault="00EF1218" w:rsidP="00AB6753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AB6753" w:rsidRPr="00AB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68"/>
    <w:rsid w:val="001665B3"/>
    <w:rsid w:val="002F5768"/>
    <w:rsid w:val="00AB6753"/>
    <w:rsid w:val="00E941E1"/>
    <w:rsid w:val="00EF1218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44A6-3496-4C02-8083-F5B578D1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2015-05-18T06:08:00Z</dcterms:created>
  <dcterms:modified xsi:type="dcterms:W3CDTF">2015-05-18T06:41:00Z</dcterms:modified>
</cp:coreProperties>
</file>