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F258E" w:rsidTr="00F064C1">
        <w:trPr>
          <w:trHeight w:val="1134"/>
        </w:trPr>
        <w:tc>
          <w:tcPr>
            <w:tcW w:w="9322" w:type="dxa"/>
            <w:hideMark/>
          </w:tcPr>
          <w:p w:rsidR="00EF258E" w:rsidRDefault="00EF258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EF258E" w:rsidRDefault="00EF258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EF258E" w:rsidRPr="00F064C1" w:rsidRDefault="00EF258E" w:rsidP="00F064C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13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вересня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</w:t>
            </w:r>
          </w:p>
        </w:tc>
      </w:tr>
      <w:tr w:rsidR="00EF258E" w:rsidTr="00EF258E">
        <w:trPr>
          <w:trHeight w:val="573"/>
        </w:trPr>
        <w:tc>
          <w:tcPr>
            <w:tcW w:w="9322" w:type="dxa"/>
          </w:tcPr>
          <w:p w:rsidR="00EF258E" w:rsidRPr="003A1883" w:rsidRDefault="00EF258E" w:rsidP="003A18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 батьківського  піклування, малолітньому та влаштування його до державного закладу ( 2 рішення) </w:t>
            </w:r>
          </w:p>
          <w:p w:rsidR="00EF258E" w:rsidRDefault="00EF258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Світлана Олександрівна    </w:t>
            </w:r>
          </w:p>
          <w:p w:rsidR="00F064C1" w:rsidRPr="00F064C1" w:rsidRDefault="00EF258E" w:rsidP="00EF25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F064C1">
              <w:rPr>
                <w:sz w:val="28"/>
                <w:szCs w:val="28"/>
                <w:lang w:val="uk-UA"/>
              </w:rPr>
              <w:t xml:space="preserve"> служба у справах  дітей</w:t>
            </w:r>
          </w:p>
        </w:tc>
      </w:tr>
      <w:tr w:rsidR="00EF258E" w:rsidTr="00EF258E">
        <w:trPr>
          <w:trHeight w:val="573"/>
        </w:trPr>
        <w:tc>
          <w:tcPr>
            <w:tcW w:w="9322" w:type="dxa"/>
          </w:tcPr>
          <w:p w:rsidR="00EF258E" w:rsidRPr="003A1883" w:rsidRDefault="00EF258E" w:rsidP="003A18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внесення змін до рішення виконкому від 26.02.2016 № 230 « Про  затвердження фінансового плану КП «МІА «Черкаси» </w:t>
            </w:r>
          </w:p>
          <w:p w:rsidR="00EF258E" w:rsidRDefault="00EF258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Дудоладова І.В. – директор КП   </w:t>
            </w:r>
          </w:p>
          <w:p w:rsidR="00F064C1" w:rsidRPr="00F064C1" w:rsidRDefault="00EF258E" w:rsidP="00EF258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</w:t>
            </w:r>
            <w:r w:rsidR="00F064C1">
              <w:rPr>
                <w:sz w:val="28"/>
                <w:szCs w:val="28"/>
                <w:lang w:val="uk-UA"/>
              </w:rPr>
              <w:t xml:space="preserve"> економіки</w:t>
            </w:r>
          </w:p>
        </w:tc>
      </w:tr>
      <w:tr w:rsidR="00EF258E" w:rsidTr="00EF258E">
        <w:trPr>
          <w:trHeight w:val="573"/>
        </w:trPr>
        <w:tc>
          <w:tcPr>
            <w:tcW w:w="9322" w:type="dxa"/>
          </w:tcPr>
          <w:p w:rsidR="00EF258E" w:rsidRPr="003A1883" w:rsidRDefault="00EF258E" w:rsidP="003A18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EF258E" w:rsidRDefault="00EF258E" w:rsidP="00EF258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Маліщук Лілія Миколаївна </w:t>
            </w:r>
          </w:p>
          <w:p w:rsidR="00EF258E" w:rsidRDefault="00EF258E" w:rsidP="00EF258E">
            <w:pPr>
              <w:rPr>
                <w:sz w:val="28"/>
                <w:szCs w:val="28"/>
                <w:lang w:val="en-US"/>
              </w:rPr>
            </w:pPr>
            <w:r w:rsidRPr="00EF258E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EF258E">
              <w:rPr>
                <w:sz w:val="28"/>
                <w:szCs w:val="28"/>
                <w:lang w:val="uk-UA"/>
              </w:rPr>
              <w:t xml:space="preserve"> </w:t>
            </w:r>
            <w:r w:rsidR="00F064C1">
              <w:rPr>
                <w:sz w:val="28"/>
                <w:szCs w:val="28"/>
                <w:lang w:val="uk-UA"/>
              </w:rPr>
              <w:t xml:space="preserve">департамент </w:t>
            </w:r>
            <w:proofErr w:type="spellStart"/>
            <w:r w:rsidR="00F064C1">
              <w:rPr>
                <w:sz w:val="28"/>
                <w:szCs w:val="28"/>
                <w:lang w:val="uk-UA"/>
              </w:rPr>
              <w:t>оргзабезпечення</w:t>
            </w:r>
            <w:proofErr w:type="spellEnd"/>
          </w:p>
          <w:p w:rsidR="00F064C1" w:rsidRPr="00F064C1" w:rsidRDefault="00F064C1" w:rsidP="00EF258E">
            <w:pPr>
              <w:rPr>
                <w:sz w:val="28"/>
                <w:szCs w:val="28"/>
                <w:lang w:val="en-US"/>
              </w:rPr>
            </w:pPr>
          </w:p>
        </w:tc>
      </w:tr>
      <w:tr w:rsidR="00EF258E" w:rsidTr="00EF258E">
        <w:trPr>
          <w:trHeight w:val="573"/>
        </w:trPr>
        <w:tc>
          <w:tcPr>
            <w:tcW w:w="9322" w:type="dxa"/>
          </w:tcPr>
          <w:p w:rsidR="00EF258E" w:rsidRDefault="00EF258E" w:rsidP="00EF25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заходи для обміну інформацією під час призначення </w:t>
            </w:r>
            <w:r w:rsidR="0095480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субсидій </w:t>
            </w:r>
          </w:p>
          <w:p w:rsidR="00EF258E" w:rsidRPr="003A1883" w:rsidRDefault="00EF258E" w:rsidP="003A18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робочі групи для перевірки фактичного місця проживання /перебування внутрішньо переміщених осіб </w:t>
            </w:r>
          </w:p>
          <w:p w:rsidR="00EF258E" w:rsidRDefault="00EF258E" w:rsidP="00EF258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Мовчан Оксана Миколаївна.</w:t>
            </w:r>
          </w:p>
          <w:p w:rsidR="00F064C1" w:rsidRPr="00F064C1" w:rsidRDefault="00EF258E" w:rsidP="00EF258E">
            <w:pPr>
              <w:rPr>
                <w:sz w:val="28"/>
                <w:szCs w:val="28"/>
              </w:rPr>
            </w:pPr>
            <w:r w:rsidRPr="00EF258E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EF25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соціальної </w:t>
            </w:r>
            <w:r w:rsidR="00F064C1">
              <w:rPr>
                <w:sz w:val="28"/>
                <w:szCs w:val="28"/>
                <w:lang w:val="uk-UA"/>
              </w:rPr>
              <w:t>політики</w:t>
            </w:r>
          </w:p>
        </w:tc>
      </w:tr>
      <w:tr w:rsidR="00EF258E" w:rsidTr="00EF258E">
        <w:trPr>
          <w:trHeight w:val="573"/>
        </w:trPr>
        <w:tc>
          <w:tcPr>
            <w:tcW w:w="9322" w:type="dxa"/>
          </w:tcPr>
          <w:p w:rsidR="00EF258E" w:rsidRDefault="003A1883" w:rsidP="00EF25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використання паливно-мастильних матеріалів </w:t>
            </w:r>
          </w:p>
          <w:p w:rsidR="003A1883" w:rsidRPr="003A1883" w:rsidRDefault="003A1883" w:rsidP="003A18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безоплатну передачу  з балансу КП «СУБ «Митниця» на баланс КП «Дирекція парків» та ДНЗ № 57 залізобетонної плитки </w:t>
            </w:r>
          </w:p>
          <w:p w:rsidR="003A1883" w:rsidRDefault="003A1883" w:rsidP="003A188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Яценко Олександр Олексійович     </w:t>
            </w:r>
          </w:p>
          <w:p w:rsidR="00F064C1" w:rsidRPr="00F064C1" w:rsidRDefault="003A1883" w:rsidP="003A1883">
            <w:pPr>
              <w:rPr>
                <w:sz w:val="28"/>
                <w:szCs w:val="28"/>
                <w:lang w:val="uk-UA"/>
              </w:rPr>
            </w:pPr>
            <w:r w:rsidRPr="003A1883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3A1883">
              <w:rPr>
                <w:sz w:val="28"/>
                <w:szCs w:val="28"/>
                <w:lang w:val="uk-UA"/>
              </w:rPr>
              <w:t xml:space="preserve"> </w:t>
            </w:r>
            <w:r w:rsidR="00F064C1">
              <w:rPr>
                <w:sz w:val="28"/>
                <w:szCs w:val="28"/>
                <w:lang w:val="uk-UA"/>
              </w:rPr>
              <w:t>департамент ЖКК</w:t>
            </w:r>
          </w:p>
        </w:tc>
      </w:tr>
      <w:tr w:rsidR="003A1883" w:rsidRPr="003A1883" w:rsidTr="00EF258E">
        <w:trPr>
          <w:trHeight w:val="573"/>
        </w:trPr>
        <w:tc>
          <w:tcPr>
            <w:tcW w:w="9322" w:type="dxa"/>
          </w:tcPr>
          <w:p w:rsidR="003A1883" w:rsidRDefault="003A1883" w:rsidP="00EF25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Тимошенко Т.В. по бульв. Шевченка,411 </w:t>
            </w:r>
          </w:p>
          <w:p w:rsidR="003A1883" w:rsidRDefault="003A1883" w:rsidP="00EF25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ФОП Лисак С.В. на розі просп. Хіміків та вул. С. Кішки у комплексі з зупинкою </w:t>
            </w:r>
          </w:p>
          <w:p w:rsidR="003A1883" w:rsidRDefault="003A1883" w:rsidP="00EF25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на розі вул. Припортової та Гагаріна </w:t>
            </w:r>
          </w:p>
          <w:p w:rsidR="003A1883" w:rsidRDefault="003A1883" w:rsidP="00EF25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 Фомічову Г.В.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23А </w:t>
            </w:r>
          </w:p>
          <w:p w:rsidR="003A1883" w:rsidRDefault="00F064C1" w:rsidP="00EF25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064C1">
              <w:rPr>
                <w:sz w:val="28"/>
                <w:szCs w:val="28"/>
                <w:lang w:eastAsia="en-US"/>
              </w:rPr>
              <w:t xml:space="preserve"> </w:t>
            </w:r>
            <w:r w:rsidR="003A1883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3A1883">
              <w:rPr>
                <w:sz w:val="28"/>
                <w:szCs w:val="28"/>
                <w:lang w:val="uk-UA" w:eastAsia="en-US"/>
              </w:rPr>
              <w:t>Чанчикову</w:t>
            </w:r>
            <w:proofErr w:type="spellEnd"/>
            <w:r w:rsidR="003A1883">
              <w:rPr>
                <w:sz w:val="28"/>
                <w:szCs w:val="28"/>
                <w:lang w:val="uk-UA" w:eastAsia="en-US"/>
              </w:rPr>
              <w:t xml:space="preserve"> К.Ю. по вул. Чигиринській,11 </w:t>
            </w:r>
          </w:p>
          <w:p w:rsidR="003A1883" w:rsidRDefault="003A1883" w:rsidP="00EF25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Шматку О.М. по вул. 30-річчя Перемоги,36 </w:t>
            </w:r>
          </w:p>
          <w:p w:rsidR="003A1883" w:rsidRDefault="003A1883" w:rsidP="00EF25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Шматку О.М. по бульв.   Шевченка,135 </w:t>
            </w:r>
          </w:p>
          <w:p w:rsidR="003A1883" w:rsidRDefault="00F064C1" w:rsidP="00EF25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064C1">
              <w:rPr>
                <w:sz w:val="28"/>
                <w:szCs w:val="28"/>
                <w:lang w:eastAsia="en-US"/>
              </w:rPr>
              <w:t xml:space="preserve"> </w:t>
            </w:r>
            <w:r w:rsidR="003A1883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Шматку О.М. по вул. Тараскова,біля будинку № 16 </w:t>
            </w:r>
          </w:p>
          <w:p w:rsidR="003A1883" w:rsidRPr="0095480E" w:rsidRDefault="003A1883" w:rsidP="009548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Шматку О.М. по бульв. Шевченка,біля будинку № 409 </w:t>
            </w:r>
          </w:p>
          <w:p w:rsidR="003A1883" w:rsidRDefault="003A1883" w:rsidP="003A188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</w:t>
            </w:r>
          </w:p>
          <w:p w:rsidR="003A1883" w:rsidRPr="003A1883" w:rsidRDefault="003A1883" w:rsidP="003A1883">
            <w:pPr>
              <w:rPr>
                <w:sz w:val="28"/>
                <w:szCs w:val="28"/>
                <w:lang w:val="uk-UA"/>
              </w:rPr>
            </w:pPr>
            <w:r w:rsidRPr="003A1883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3A188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Pr="00F064C1" w:rsidRDefault="00BD099C">
      <w:pPr>
        <w:rPr>
          <w:lang w:val="en-US"/>
        </w:rPr>
      </w:pPr>
      <w:bookmarkStart w:id="0" w:name="_GoBack"/>
      <w:bookmarkEnd w:id="0"/>
    </w:p>
    <w:sectPr w:rsidR="00BD099C" w:rsidRPr="00F0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E6"/>
    <w:rsid w:val="00304FFC"/>
    <w:rsid w:val="003A1883"/>
    <w:rsid w:val="00950D62"/>
    <w:rsid w:val="0095480E"/>
    <w:rsid w:val="00BD099C"/>
    <w:rsid w:val="00E653E6"/>
    <w:rsid w:val="00EF258E"/>
    <w:rsid w:val="00F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F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F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2016-09-12T06:23:00Z</dcterms:created>
  <dcterms:modified xsi:type="dcterms:W3CDTF">2016-09-12T06:56:00Z</dcterms:modified>
</cp:coreProperties>
</file>