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755D0" w:rsidTr="00F708FE">
        <w:trPr>
          <w:trHeight w:val="1140"/>
        </w:trPr>
        <w:tc>
          <w:tcPr>
            <w:tcW w:w="9322" w:type="dxa"/>
          </w:tcPr>
          <w:p w:rsidR="00F755D0" w:rsidRDefault="00F755D0" w:rsidP="00F708F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755D0" w:rsidRDefault="00F755D0" w:rsidP="00F708F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755D0" w:rsidRDefault="00F755D0" w:rsidP="00F708F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755D0" w:rsidRDefault="00F755D0" w:rsidP="00F708F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755D0" w:rsidRDefault="00F755D0" w:rsidP="00F708F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F755D0" w:rsidRPr="004F21C6" w:rsidTr="00F708FE">
        <w:trPr>
          <w:trHeight w:val="986"/>
        </w:trPr>
        <w:tc>
          <w:tcPr>
            <w:tcW w:w="9322" w:type="dxa"/>
          </w:tcPr>
          <w:p w:rsidR="00F755D0" w:rsidRDefault="00F755D0" w:rsidP="00F755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припинення та встановлення опіки над майном неповнолітніх </w:t>
            </w:r>
          </w:p>
          <w:p w:rsidR="00F755D0" w:rsidRDefault="00F755D0" w:rsidP="00F755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F755D0" w:rsidRDefault="00F755D0" w:rsidP="00F755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приватизацію житла за участю дитини,позбавленої батьківського піклування </w:t>
            </w:r>
          </w:p>
          <w:p w:rsidR="00F755D0" w:rsidRPr="00413A88" w:rsidRDefault="00F755D0" w:rsidP="00413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збереження житлового приміщення за дитиною-сиротою </w:t>
            </w:r>
          </w:p>
          <w:p w:rsidR="00F755D0" w:rsidRDefault="00F755D0" w:rsidP="00F708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</w:p>
          <w:p w:rsidR="00F755D0" w:rsidRDefault="00F755D0" w:rsidP="00F755D0">
            <w:pPr>
              <w:rPr>
                <w:sz w:val="28"/>
                <w:szCs w:val="28"/>
                <w:lang w:val="en-US" w:eastAsia="en-US"/>
              </w:rPr>
            </w:pPr>
            <w:r w:rsidRPr="004F21C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F21C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413A88" w:rsidRPr="00413A88" w:rsidRDefault="00413A88" w:rsidP="00F755D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755D0" w:rsidRPr="00DB0023" w:rsidTr="00F708FE">
        <w:trPr>
          <w:trHeight w:val="986"/>
        </w:trPr>
        <w:tc>
          <w:tcPr>
            <w:tcW w:w="9322" w:type="dxa"/>
          </w:tcPr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порядку видачі дублікатів свідоцтв про право власності на нерухоме майно </w:t>
            </w:r>
          </w:p>
          <w:p w:rsidR="00F755D0" w:rsidRPr="00413A88" w:rsidRDefault="00F755D0" w:rsidP="00413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 за адресою: м. Черкаси, вул. Гоголя,  339  </w:t>
            </w:r>
          </w:p>
          <w:p w:rsidR="00F755D0" w:rsidRDefault="00F755D0" w:rsidP="00F708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F755D0" w:rsidRDefault="00F755D0" w:rsidP="00F755D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</w:t>
            </w:r>
            <w:r w:rsidR="00EE6506"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413A88" w:rsidRPr="00413A88" w:rsidRDefault="00413A88" w:rsidP="00F755D0">
            <w:pPr>
              <w:rPr>
                <w:lang w:val="en-US" w:eastAsia="en-US"/>
              </w:rPr>
            </w:pPr>
          </w:p>
        </w:tc>
      </w:tr>
      <w:tr w:rsidR="00CC26B2" w:rsidRPr="00DB0023" w:rsidTr="00F708FE">
        <w:trPr>
          <w:trHeight w:val="986"/>
        </w:trPr>
        <w:tc>
          <w:tcPr>
            <w:tcW w:w="9322" w:type="dxa"/>
          </w:tcPr>
          <w:p w:rsidR="00CC26B2" w:rsidRPr="00413A88" w:rsidRDefault="00CC26B2" w:rsidP="00413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 з питань контролю за утримання</w:t>
            </w:r>
            <w:r w:rsidR="00EE6506">
              <w:rPr>
                <w:sz w:val="28"/>
                <w:szCs w:val="28"/>
                <w:lang w:val="uk-UA" w:eastAsia="en-US"/>
              </w:rPr>
              <w:t>м</w:t>
            </w:r>
            <w:r>
              <w:rPr>
                <w:sz w:val="28"/>
                <w:szCs w:val="28"/>
                <w:lang w:val="uk-UA" w:eastAsia="en-US"/>
              </w:rPr>
              <w:t xml:space="preserve"> та ремонтом вулично-дорожньої  мереж</w:t>
            </w:r>
            <w:r w:rsidR="00EE6506">
              <w:rPr>
                <w:sz w:val="28"/>
                <w:szCs w:val="28"/>
                <w:lang w:val="uk-UA" w:eastAsia="en-US"/>
              </w:rPr>
              <w:t xml:space="preserve">і міста Черкаси </w:t>
            </w:r>
            <w:r>
              <w:rPr>
                <w:sz w:val="28"/>
                <w:szCs w:val="28"/>
                <w:lang w:val="uk-UA" w:eastAsia="en-US"/>
              </w:rPr>
              <w:t xml:space="preserve"> при виконавчому комітеті Черкаської міської ради </w:t>
            </w:r>
          </w:p>
          <w:p w:rsidR="00CC26B2" w:rsidRDefault="00CC26B2" w:rsidP="00CC26B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Ганзевич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C2F0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Р.В.  </w:t>
            </w:r>
          </w:p>
          <w:p w:rsidR="00CC26B2" w:rsidRDefault="00CC26B2" w:rsidP="00CC26B2">
            <w:pPr>
              <w:rPr>
                <w:sz w:val="28"/>
                <w:szCs w:val="28"/>
                <w:lang w:val="en-US" w:eastAsia="en-US"/>
              </w:rPr>
            </w:pPr>
            <w:r w:rsidRPr="00CC26B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C26B2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Ганзевич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C2F0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Р.В. </w:t>
            </w:r>
            <w:r w:rsidR="00EE6506"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 w:eastAsia="en-US"/>
              </w:rPr>
              <w:t>член  виконкому</w:t>
            </w:r>
            <w:r w:rsidR="00BC2F0B">
              <w:rPr>
                <w:sz w:val="28"/>
                <w:szCs w:val="28"/>
                <w:lang w:val="uk-UA" w:eastAsia="en-US"/>
              </w:rPr>
              <w:t>.</w:t>
            </w:r>
          </w:p>
          <w:p w:rsidR="00413A88" w:rsidRPr="00413A88" w:rsidRDefault="00413A88" w:rsidP="00CC26B2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755D0" w:rsidTr="00F708FE">
        <w:trPr>
          <w:trHeight w:val="1393"/>
        </w:trPr>
        <w:tc>
          <w:tcPr>
            <w:tcW w:w="9322" w:type="dxa"/>
          </w:tcPr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затвердження програми підтримки ОСББ та ЖБК у м. Черкаси «Формування відповідального власника житла» на 2016-2017 роки»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 квартирного обліку громадян </w:t>
            </w:r>
          </w:p>
          <w:p w:rsidR="00F755D0" w:rsidRPr="00413A88" w:rsidRDefault="00413A88" w:rsidP="00413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13A88">
              <w:rPr>
                <w:sz w:val="28"/>
                <w:szCs w:val="28"/>
                <w:lang w:eastAsia="en-US"/>
              </w:rPr>
              <w:t xml:space="preserve"> </w:t>
            </w:r>
            <w:r w:rsidR="00CC26B2">
              <w:rPr>
                <w:sz w:val="28"/>
                <w:szCs w:val="28"/>
                <w:lang w:val="uk-UA" w:eastAsia="en-US"/>
              </w:rPr>
              <w:t xml:space="preserve">Про розгляд питань з соціального квартирного обліку громадян </w:t>
            </w:r>
          </w:p>
          <w:p w:rsidR="00F755D0" w:rsidRDefault="00F755D0" w:rsidP="00F708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</w:t>
            </w:r>
          </w:p>
          <w:p w:rsidR="00F755D0" w:rsidRDefault="00F755D0" w:rsidP="00F708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F755D0" w:rsidRDefault="00F755D0" w:rsidP="00F708F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755D0" w:rsidTr="00F708FE">
        <w:trPr>
          <w:trHeight w:val="986"/>
        </w:trPr>
        <w:tc>
          <w:tcPr>
            <w:tcW w:w="9322" w:type="dxa"/>
          </w:tcPr>
          <w:p w:rsidR="00F755D0" w:rsidRDefault="00413A88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13A88">
              <w:rPr>
                <w:sz w:val="28"/>
                <w:szCs w:val="28"/>
                <w:lang w:eastAsia="en-US"/>
              </w:rPr>
              <w:t xml:space="preserve"> </w:t>
            </w:r>
            <w:r w:rsidR="00F755D0">
              <w:rPr>
                <w:sz w:val="28"/>
                <w:szCs w:val="28"/>
                <w:lang w:val="uk-UA" w:eastAsia="en-US"/>
              </w:rPr>
              <w:t>Про погодження  заяви  щодо можливості розміщення ТС ПП «</w:t>
            </w:r>
            <w:proofErr w:type="spellStart"/>
            <w:r w:rsidR="00F755D0">
              <w:rPr>
                <w:sz w:val="28"/>
                <w:szCs w:val="28"/>
                <w:lang w:val="uk-UA" w:eastAsia="en-US"/>
              </w:rPr>
              <w:t>Зембуд-Гарант</w:t>
            </w:r>
            <w:proofErr w:type="spellEnd"/>
            <w:r w:rsidR="00F755D0">
              <w:rPr>
                <w:sz w:val="28"/>
                <w:szCs w:val="28"/>
                <w:lang w:val="uk-UA" w:eastAsia="en-US"/>
              </w:rPr>
              <w:t xml:space="preserve">» по вул. Петровського, 158 у комплексі з зупинкою громадського транспорту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BC2F0B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ПП «Хотей –Торг» на  розі вул. Нарбуті</w:t>
            </w:r>
            <w:r w:rsidR="00EE6506">
              <w:rPr>
                <w:sz w:val="28"/>
                <w:szCs w:val="28"/>
                <w:lang w:val="uk-UA" w:eastAsia="en-US"/>
              </w:rPr>
              <w:t>в</w:t>
            </w:r>
            <w:r w:rsidR="00BC2F0B">
              <w:rPr>
                <w:sz w:val="28"/>
                <w:szCs w:val="28"/>
                <w:lang w:val="uk-UA" w:eastAsia="en-US"/>
              </w:rPr>
              <w:t xml:space="preserve">ської  (Петровського)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C2F0B">
              <w:rPr>
                <w:sz w:val="28"/>
                <w:szCs w:val="28"/>
                <w:lang w:val="uk-UA" w:eastAsia="en-US"/>
              </w:rPr>
              <w:t>та вул. Горького</w:t>
            </w:r>
          </w:p>
          <w:p w:rsidR="00F755D0" w:rsidRPr="0061316F" w:rsidRDefault="00413A88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13A88">
              <w:rPr>
                <w:sz w:val="28"/>
                <w:szCs w:val="28"/>
                <w:lang w:eastAsia="en-US"/>
              </w:rPr>
              <w:t xml:space="preserve"> </w:t>
            </w:r>
            <w:r w:rsidR="00F755D0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F755D0"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 w:rsidR="00F755D0">
              <w:rPr>
                <w:sz w:val="28"/>
                <w:szCs w:val="28"/>
                <w:lang w:val="uk-UA" w:eastAsia="en-US"/>
              </w:rPr>
              <w:t xml:space="preserve"> В.В. по вул. С. Смірнова, 6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«Хлібний Дім – Україна» по вул. Гагаріна,біля спуску з вул. Небесної Сотні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Верлінському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І.Г. по вул.  30-річчя Перемоги, біля будинку № 42 </w:t>
            </w:r>
          </w:p>
          <w:p w:rsidR="00F755D0" w:rsidRPr="004348C0" w:rsidRDefault="00413A88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13A88">
              <w:rPr>
                <w:sz w:val="28"/>
                <w:szCs w:val="28"/>
                <w:lang w:eastAsia="en-US"/>
              </w:rPr>
              <w:t xml:space="preserve"> </w:t>
            </w:r>
            <w:r w:rsidR="00F755D0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 розміщення ТС ФОП </w:t>
            </w:r>
            <w:proofErr w:type="spellStart"/>
            <w:r w:rsidR="00F755D0">
              <w:rPr>
                <w:sz w:val="28"/>
                <w:szCs w:val="28"/>
                <w:lang w:val="uk-UA" w:eastAsia="en-US"/>
              </w:rPr>
              <w:t>Шмиголю</w:t>
            </w:r>
            <w:proofErr w:type="spellEnd"/>
            <w:r w:rsidR="00F755D0">
              <w:rPr>
                <w:sz w:val="28"/>
                <w:szCs w:val="28"/>
                <w:lang w:val="uk-UA" w:eastAsia="en-US"/>
              </w:rPr>
              <w:t xml:space="preserve"> О.Г. по вул. Конєва, 8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 заяви щодо  можливості розміщення ТС ФОП Максименку О.Ф. по вул. А. Корольова, 14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Ріелтінг-Груп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розі вул. Р.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Люксембур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просп.. Хіміків </w:t>
            </w:r>
          </w:p>
          <w:p w:rsidR="00F755D0" w:rsidRDefault="00413A88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13A88">
              <w:rPr>
                <w:sz w:val="28"/>
                <w:szCs w:val="28"/>
                <w:lang w:eastAsia="en-US"/>
              </w:rPr>
              <w:t xml:space="preserve"> </w:t>
            </w:r>
            <w:r w:rsidR="00F755D0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«АВГ-ГРУП» по вул. С. </w:t>
            </w:r>
            <w:proofErr w:type="spellStart"/>
            <w:r w:rsidR="00F755D0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F755D0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«АВГ-ГРУП»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21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 </w:t>
            </w:r>
          </w:p>
          <w:p w:rsidR="00F755D0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Тимошенко Т.В. на розі вул. Тараскова та вул. Гайдара </w:t>
            </w:r>
          </w:p>
          <w:p w:rsidR="00F755D0" w:rsidRPr="000E6AFA" w:rsidRDefault="00F755D0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 w:rsidR="00EE650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В.В. по вул. Гагаріна, 71-73 </w:t>
            </w:r>
          </w:p>
          <w:p w:rsidR="00F755D0" w:rsidRDefault="00413A88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13A88">
              <w:rPr>
                <w:sz w:val="28"/>
                <w:szCs w:val="28"/>
                <w:lang w:eastAsia="en-US"/>
              </w:rPr>
              <w:t xml:space="preserve"> </w:t>
            </w:r>
            <w:r w:rsidR="00F755D0">
              <w:rPr>
                <w:sz w:val="28"/>
                <w:szCs w:val="28"/>
                <w:lang w:val="uk-UA" w:eastAsia="en-US"/>
              </w:rPr>
              <w:t xml:space="preserve">Про погодження заяви щодо  можливості розміщення ТС ФОП </w:t>
            </w:r>
            <w:proofErr w:type="spellStart"/>
            <w:r w:rsidR="00F755D0"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 w:rsidR="00F755D0">
              <w:rPr>
                <w:sz w:val="28"/>
                <w:szCs w:val="28"/>
                <w:lang w:val="uk-UA" w:eastAsia="en-US"/>
              </w:rPr>
              <w:t xml:space="preserve"> В.Б. по вул. Луначарського, 1 </w:t>
            </w:r>
          </w:p>
          <w:p w:rsidR="00BC2F0B" w:rsidRDefault="00BC2F0B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розміщення ТС ПП «Компанія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BC2F0B" w:rsidRDefault="00EE6506" w:rsidP="00F708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755D0" w:rsidRPr="00413A88" w:rsidRDefault="00EE6506" w:rsidP="00413A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розміщення ТС ПП «Компанія Торг-Макс» на розі вул. Благовісної та вул. Різдвяної </w:t>
            </w:r>
          </w:p>
          <w:p w:rsidR="00F755D0" w:rsidRDefault="00F755D0" w:rsidP="00F708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 Савін  А.О.</w:t>
            </w:r>
          </w:p>
          <w:p w:rsidR="00F755D0" w:rsidRDefault="00F755D0" w:rsidP="00F708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F755D0" w:rsidRDefault="00BD099C">
      <w:pPr>
        <w:rPr>
          <w:lang w:val="uk-UA"/>
        </w:rPr>
      </w:pPr>
    </w:p>
    <w:sectPr w:rsidR="00BD099C" w:rsidRPr="00F7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1"/>
    <w:rsid w:val="00087961"/>
    <w:rsid w:val="00304FFC"/>
    <w:rsid w:val="00413A88"/>
    <w:rsid w:val="00950D62"/>
    <w:rsid w:val="00BC2F0B"/>
    <w:rsid w:val="00BD099C"/>
    <w:rsid w:val="00CC26B2"/>
    <w:rsid w:val="00EE6506"/>
    <w:rsid w:val="00F7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D0"/>
    <w:pPr>
      <w:ind w:left="720"/>
      <w:contextualSpacing/>
    </w:pPr>
  </w:style>
  <w:style w:type="table" w:styleId="a4">
    <w:name w:val="Table Grid"/>
    <w:basedOn w:val="a1"/>
    <w:rsid w:val="00F7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D0"/>
    <w:pPr>
      <w:ind w:left="720"/>
      <w:contextualSpacing/>
    </w:pPr>
  </w:style>
  <w:style w:type="table" w:styleId="a4">
    <w:name w:val="Table Grid"/>
    <w:basedOn w:val="a1"/>
    <w:rsid w:val="00F7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2016-03-10T07:11:00Z</dcterms:created>
  <dcterms:modified xsi:type="dcterms:W3CDTF">2016-03-10T08:10:00Z</dcterms:modified>
</cp:coreProperties>
</file>