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34FC6" w:rsidTr="0036638C">
        <w:trPr>
          <w:trHeight w:val="1134"/>
        </w:trPr>
        <w:tc>
          <w:tcPr>
            <w:tcW w:w="9322" w:type="dxa"/>
          </w:tcPr>
          <w:p w:rsidR="00234FC6" w:rsidRDefault="00234FC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234FC6" w:rsidRDefault="00234FC6" w:rsidP="0036638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34FC6" w:rsidRDefault="00234FC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06  травня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               </w:t>
            </w:r>
          </w:p>
          <w:p w:rsidR="00234FC6" w:rsidRDefault="00234FC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234FC6" w:rsidTr="00234FC6">
        <w:trPr>
          <w:trHeight w:val="573"/>
        </w:trPr>
        <w:tc>
          <w:tcPr>
            <w:tcW w:w="9322" w:type="dxa"/>
            <w:hideMark/>
          </w:tcPr>
          <w:p w:rsidR="00234FC6" w:rsidRDefault="00234FC6" w:rsidP="00234F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припинення  та встановлення опіки над майном неповнолітнього </w:t>
            </w:r>
          </w:p>
          <w:p w:rsidR="00234FC6" w:rsidRDefault="00234FC6" w:rsidP="00234F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234FC6" w:rsidRDefault="00234FC6" w:rsidP="00234F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неповнолітній повної цивільної дієздатності </w:t>
            </w:r>
          </w:p>
          <w:p w:rsidR="00234FC6" w:rsidRDefault="00234FC6" w:rsidP="00234F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</w:p>
          <w:p w:rsidR="00234FC6" w:rsidRPr="00234FC6" w:rsidRDefault="00234FC6" w:rsidP="00234F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 часті у вихованні та спілкуванні батька з малолітніми (2 рішення) </w:t>
            </w:r>
          </w:p>
          <w:p w:rsidR="00234FC6" w:rsidRDefault="00234F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C922DD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C922DD">
              <w:rPr>
                <w:sz w:val="28"/>
                <w:szCs w:val="28"/>
                <w:lang w:val="uk-UA" w:eastAsia="en-US"/>
              </w:rPr>
              <w:t xml:space="preserve"> </w:t>
            </w:r>
            <w:r w:rsidR="00044DD2">
              <w:rPr>
                <w:sz w:val="28"/>
                <w:szCs w:val="28"/>
                <w:lang w:val="uk-UA" w:eastAsia="en-US"/>
              </w:rPr>
              <w:t xml:space="preserve">  </w:t>
            </w:r>
            <w:r w:rsidR="00C922DD">
              <w:rPr>
                <w:sz w:val="28"/>
                <w:szCs w:val="28"/>
                <w:lang w:val="uk-UA" w:eastAsia="en-US"/>
              </w:rPr>
              <w:t xml:space="preserve">Світлана Олександрівна </w:t>
            </w:r>
          </w:p>
          <w:p w:rsidR="00234FC6" w:rsidRDefault="00234FC6" w:rsidP="00C922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922DD">
              <w:rPr>
                <w:sz w:val="28"/>
                <w:szCs w:val="28"/>
                <w:lang w:val="uk-UA" w:eastAsia="en-US"/>
              </w:rPr>
              <w:t>служба у справах дітей.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34FC6" w:rsidTr="00234FC6">
        <w:trPr>
          <w:trHeight w:val="573"/>
        </w:trPr>
        <w:tc>
          <w:tcPr>
            <w:tcW w:w="9322" w:type="dxa"/>
            <w:hideMark/>
          </w:tcPr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</w:t>
            </w:r>
            <w:r w:rsidR="00C922DD">
              <w:rPr>
                <w:sz w:val="28"/>
                <w:szCs w:val="28"/>
                <w:lang w:val="uk-UA" w:eastAsia="en-US"/>
              </w:rPr>
              <w:t xml:space="preserve"> розгляд  питань про здійснення квартирного обліку громадян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922DD">
              <w:rPr>
                <w:sz w:val="28"/>
                <w:szCs w:val="28"/>
                <w:lang w:val="uk-UA" w:eastAsia="en-US"/>
              </w:rPr>
              <w:t>(5</w:t>
            </w:r>
            <w:r w:rsidR="0036638C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36638C"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 w:rsidR="00C922DD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234FC6" w:rsidRDefault="00234F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922DD">
              <w:rPr>
                <w:sz w:val="28"/>
                <w:szCs w:val="28"/>
                <w:lang w:val="uk-UA" w:eastAsia="en-US"/>
              </w:rPr>
              <w:t xml:space="preserve">Яценко  Олександр Олексійович </w:t>
            </w:r>
          </w:p>
          <w:p w:rsidR="00234FC6" w:rsidRDefault="00234FC6" w:rsidP="00C922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C922DD">
              <w:rPr>
                <w:sz w:val="28"/>
                <w:szCs w:val="28"/>
                <w:lang w:val="uk-UA" w:eastAsia="en-US"/>
              </w:rPr>
              <w:t xml:space="preserve"> ЖКК.</w:t>
            </w:r>
          </w:p>
        </w:tc>
      </w:tr>
      <w:tr w:rsidR="00234FC6" w:rsidTr="00234FC6">
        <w:trPr>
          <w:trHeight w:val="573"/>
        </w:trPr>
        <w:tc>
          <w:tcPr>
            <w:tcW w:w="9322" w:type="dxa"/>
          </w:tcPr>
          <w:p w:rsidR="0036638C" w:rsidRDefault="0036638C" w:rsidP="0036638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товарно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матеріальних цінн</w:t>
            </w:r>
            <w:r>
              <w:rPr>
                <w:sz w:val="28"/>
                <w:szCs w:val="28"/>
                <w:lang w:val="uk-UA" w:eastAsia="en-US"/>
              </w:rPr>
              <w:t xml:space="preserve">остей департаменту архітектури  </w:t>
            </w:r>
            <w:r>
              <w:rPr>
                <w:sz w:val="28"/>
                <w:szCs w:val="28"/>
                <w:lang w:val="uk-UA" w:eastAsia="en-US"/>
              </w:rPr>
              <w:t>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34FC6" w:rsidRPr="0036638C" w:rsidRDefault="0036638C" w:rsidP="0036638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6638C"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департаменту архітектури, містобудування та інспектування на баланс СШ № 3 </w:t>
            </w:r>
          </w:p>
          <w:p w:rsidR="00234FC6" w:rsidRPr="00044DD2" w:rsidRDefault="00234FC6" w:rsidP="00044DD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«Волошка» по бульв. Шевченка, 114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Макаряну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Ю.Р. на розі вул. В.Чорновола та бульв. Шевченка </w:t>
            </w:r>
          </w:p>
          <w:p w:rsidR="00CF0108" w:rsidRDefault="00CF0108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Оранжгаз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Оборонної та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Теліги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(Конєва) </w:t>
            </w:r>
          </w:p>
          <w:p w:rsidR="00CF0108" w:rsidRDefault="00CF0108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Оранжгаз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Батицького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F0108" w:rsidRPr="0036638C" w:rsidRDefault="00CF0108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Оранжгаз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</w:t>
            </w:r>
            <w:proofErr w:type="spellStart"/>
            <w:r w:rsidR="0036638C">
              <w:rPr>
                <w:sz w:val="28"/>
                <w:szCs w:val="28"/>
                <w:lang w:val="uk-UA" w:eastAsia="en-US"/>
              </w:rPr>
              <w:t>Рябоконя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</w:t>
            </w:r>
            <w:r w:rsidR="0036638C">
              <w:rPr>
                <w:sz w:val="28"/>
                <w:szCs w:val="28"/>
                <w:lang w:val="uk-UA" w:eastAsia="en-US"/>
              </w:rPr>
              <w:t>Ватутіна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6638C" w:rsidRDefault="0036638C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6638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А.К. по вул.30-річчя Перемоги,біля будинку № 6</w:t>
            </w:r>
          </w:p>
          <w:p w:rsidR="00CF0108" w:rsidRDefault="00CF0108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«Хотей Торг» на </w:t>
            </w:r>
            <w:r w:rsidR="001D5D0A">
              <w:rPr>
                <w:sz w:val="28"/>
                <w:szCs w:val="28"/>
                <w:lang w:val="uk-UA" w:eastAsia="en-US"/>
              </w:rPr>
              <w:t xml:space="preserve">розі бульв. Шевченка та вул. Пастерівської </w:t>
            </w:r>
          </w:p>
          <w:p w:rsidR="001D5D0A" w:rsidRDefault="001D5D0A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«Хотей Торг» по вул. 30-річчя Перемоги, біля магазину «АТБ» </w:t>
            </w:r>
          </w:p>
          <w:p w:rsidR="001D5D0A" w:rsidRDefault="001D5D0A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«Українська варенична» по вул. Лазарева, 4</w:t>
            </w:r>
          </w:p>
          <w:p w:rsidR="001D5D0A" w:rsidRDefault="001D5D0A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Владімар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Лазарева, 4 </w:t>
            </w:r>
          </w:p>
          <w:p w:rsidR="001D5D0A" w:rsidRDefault="0036638C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6638C">
              <w:rPr>
                <w:sz w:val="28"/>
                <w:szCs w:val="28"/>
                <w:lang w:val="uk-UA" w:eastAsia="en-US"/>
              </w:rPr>
              <w:t xml:space="preserve"> </w:t>
            </w:r>
            <w:r w:rsidR="001D5D0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08.12.2015 № 1351 «Про погодження заяви щодо можливості розміщення ТС ПП «Компанія Торг – Макс» на розі вул. Благовісної  та вул. Горького (зупинка)» 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по  вул. Гагаріна, 71-73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</w:t>
            </w:r>
            <w:r w:rsidR="0036638C">
              <w:rPr>
                <w:sz w:val="28"/>
                <w:szCs w:val="28"/>
                <w:lang w:val="uk-UA" w:eastAsia="en-US"/>
              </w:rPr>
              <w:lastRenderedPageBreak/>
              <w:t>С.В. на розі просп.</w:t>
            </w:r>
            <w:r>
              <w:rPr>
                <w:sz w:val="28"/>
                <w:szCs w:val="28"/>
                <w:lang w:val="uk-UA" w:eastAsia="en-US"/>
              </w:rPr>
              <w:t xml:space="preserve"> Хіміків та вул. Рози Люксембург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бульв. Шевченка, 411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на розі вул. Горького та вул. Толстого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по вул. Тараскова,16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Георгіновій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М.С. по вул. М. Грушевського біля будинку № 95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«Любава СІТІ» по бульв. Шевченка,208/1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А.І. на розі бульв. Шевченка та вул. П. Комуни </w:t>
            </w:r>
          </w:p>
          <w:p w:rsidR="00E1532C" w:rsidRPr="0036638C" w:rsidRDefault="00234FC6" w:rsidP="0036638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Школяру О.І. по вул. Митницькій (Піонерській), 17/1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П. Комуни та бульв. Шевченка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30-річчя Перемоги,біля магазину «АТБ»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Г.Сталінграду, біля </w:t>
            </w:r>
            <w:r w:rsidR="0036638C">
              <w:rPr>
                <w:sz w:val="28"/>
                <w:szCs w:val="28"/>
                <w:lang w:val="uk-UA" w:eastAsia="en-US"/>
              </w:rPr>
              <w:t>зупинки «</w:t>
            </w:r>
            <w:proofErr w:type="spellStart"/>
            <w:r w:rsidR="0036638C">
              <w:rPr>
                <w:sz w:val="28"/>
                <w:szCs w:val="28"/>
                <w:lang w:val="uk-UA" w:eastAsia="en-US"/>
              </w:rPr>
              <w:t>Черьомушки</w:t>
            </w:r>
            <w:proofErr w:type="spellEnd"/>
            <w:r w:rsidR="0036638C">
              <w:rPr>
                <w:sz w:val="28"/>
                <w:szCs w:val="28"/>
                <w:lang w:val="uk-UA" w:eastAsia="en-US"/>
              </w:rPr>
              <w:t>»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Смілянської та вул. Вернигори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В. Чорновола, біля будинку № 33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39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132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магазину «Абсолют» </w:t>
            </w:r>
          </w:p>
          <w:p w:rsidR="00234FC6" w:rsidRDefault="0036638C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34FC6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 Лисак Г.М. по вул. Г. Сталінграда,18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Наустінному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В.М. на розі вул. Смілянської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Белякевичу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І.Л. по вул. Громова,біля будинку № 142/1 </w:t>
            </w:r>
          </w:p>
          <w:p w:rsidR="00234FC6" w:rsidRDefault="0036638C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34FC6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 w:rsidR="00234FC6">
              <w:rPr>
                <w:sz w:val="28"/>
                <w:szCs w:val="28"/>
                <w:lang w:val="uk-UA" w:eastAsia="en-US"/>
              </w:rPr>
              <w:t>Перехуді</w:t>
            </w:r>
            <w:proofErr w:type="spellEnd"/>
            <w:r w:rsidR="00234FC6">
              <w:rPr>
                <w:sz w:val="28"/>
                <w:szCs w:val="28"/>
                <w:lang w:val="uk-UA" w:eastAsia="en-US"/>
              </w:rPr>
              <w:t xml:space="preserve"> С.М. по вул. А. Корольова </w:t>
            </w:r>
          </w:p>
          <w:p w:rsidR="00234FC6" w:rsidRDefault="00234FC6" w:rsidP="00946B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 ТС ФОП Кравченку І.Ф. на розі вул. Гоголя та вул. П.  Комуни </w:t>
            </w:r>
          </w:p>
          <w:p w:rsidR="00234FC6" w:rsidRDefault="00234F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36638C"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 w:rsidR="0036638C">
              <w:rPr>
                <w:sz w:val="28"/>
                <w:szCs w:val="28"/>
                <w:lang w:val="uk-UA" w:eastAsia="en-US"/>
              </w:rPr>
              <w:t xml:space="preserve"> Віталій Володимирович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234FC6" w:rsidRDefault="00234F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234FC6" w:rsidRDefault="00234FC6" w:rsidP="00234FC6">
      <w:pPr>
        <w:rPr>
          <w:lang w:val="uk-UA"/>
        </w:rPr>
      </w:pPr>
    </w:p>
    <w:p w:rsidR="00BD099C" w:rsidRPr="00234FC6" w:rsidRDefault="00BD099C">
      <w:pPr>
        <w:rPr>
          <w:lang w:val="uk-UA"/>
        </w:rPr>
      </w:pPr>
    </w:p>
    <w:sectPr w:rsidR="00BD099C" w:rsidRPr="0023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DC"/>
    <w:rsid w:val="00044DD2"/>
    <w:rsid w:val="000F18C2"/>
    <w:rsid w:val="001D5D0A"/>
    <w:rsid w:val="00234FC6"/>
    <w:rsid w:val="00304FFC"/>
    <w:rsid w:val="0036638C"/>
    <w:rsid w:val="006B2850"/>
    <w:rsid w:val="00950D62"/>
    <w:rsid w:val="00BD099C"/>
    <w:rsid w:val="00C922DD"/>
    <w:rsid w:val="00CF0108"/>
    <w:rsid w:val="00E1532C"/>
    <w:rsid w:val="00F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C6"/>
    <w:pPr>
      <w:ind w:left="720"/>
      <w:contextualSpacing/>
    </w:pPr>
  </w:style>
  <w:style w:type="table" w:styleId="a4">
    <w:name w:val="Table Grid"/>
    <w:basedOn w:val="a1"/>
    <w:rsid w:val="00234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C6"/>
    <w:pPr>
      <w:ind w:left="720"/>
      <w:contextualSpacing/>
    </w:pPr>
  </w:style>
  <w:style w:type="table" w:styleId="a4">
    <w:name w:val="Table Grid"/>
    <w:basedOn w:val="a1"/>
    <w:rsid w:val="00234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CC7C-6FFF-48FF-BC78-12936D05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2016-05-04T11:24:00Z</dcterms:created>
  <dcterms:modified xsi:type="dcterms:W3CDTF">2016-05-05T07:29:00Z</dcterms:modified>
</cp:coreProperties>
</file>