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69"/>
      </w:tblGrid>
      <w:tr w:rsidR="00FB01E9" w:rsidTr="00D94AAB">
        <w:trPr>
          <w:trHeight w:val="1140"/>
        </w:trPr>
        <w:tc>
          <w:tcPr>
            <w:tcW w:w="9391" w:type="dxa"/>
            <w:gridSpan w:val="2"/>
            <w:hideMark/>
          </w:tcPr>
          <w:p w:rsidR="00FB01E9" w:rsidRDefault="00FB01E9" w:rsidP="00D94AA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ПИТАННЯ, ВКЛЮЧЕНІ ДЛЯ РОЗГЛЯДУ НА</w:t>
            </w:r>
          </w:p>
          <w:p w:rsidR="00FB01E9" w:rsidRDefault="00FB01E9" w:rsidP="00D94AA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ЗАСІДАННІ ВИКОНКОМУ</w:t>
            </w:r>
          </w:p>
          <w:p w:rsidR="00FB01E9" w:rsidRDefault="00FB01E9" w:rsidP="00D94AAB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8 січня 2015  року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9.00                </w:t>
            </w:r>
          </w:p>
          <w:p w:rsidR="00FB01E9" w:rsidRDefault="00FB01E9" w:rsidP="00D94AAB">
            <w:pPr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</w:t>
            </w:r>
          </w:p>
        </w:tc>
      </w:tr>
      <w:tr w:rsidR="00FB01E9" w:rsidRPr="001836E3" w:rsidTr="00D94AAB">
        <w:trPr>
          <w:gridAfter w:val="1"/>
          <w:wAfter w:w="69" w:type="dxa"/>
          <w:trHeight w:val="1287"/>
        </w:trPr>
        <w:tc>
          <w:tcPr>
            <w:tcW w:w="9322" w:type="dxa"/>
          </w:tcPr>
          <w:p w:rsidR="00FB01E9" w:rsidRDefault="00FB01E9" w:rsidP="00FB01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 затвердження Порядку роботи виконавчих органів міської  ради з повідомленнями, що надійшли через активну </w:t>
            </w:r>
            <w:proofErr w:type="spellStart"/>
            <w:r>
              <w:rPr>
                <w:sz w:val="28"/>
                <w:szCs w:val="28"/>
                <w:lang w:val="uk-UA"/>
              </w:rPr>
              <w:t>веб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платформу « Відкрите місто» з використанням </w:t>
            </w:r>
            <w:proofErr w:type="spellStart"/>
            <w:r>
              <w:rPr>
                <w:sz w:val="28"/>
                <w:szCs w:val="28"/>
                <w:lang w:val="uk-UA"/>
              </w:rPr>
              <w:t>геоінформаційних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технологій </w:t>
            </w:r>
          </w:p>
          <w:p w:rsidR="00FB01E9" w:rsidRPr="00FB01E9" w:rsidRDefault="00FB01E9" w:rsidP="00FB01E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sz w:val="28"/>
                <w:szCs w:val="28"/>
                <w:lang w:val="uk-UA"/>
              </w:rPr>
              <w:t xml:space="preserve">Кропива Юлія Борисівна </w:t>
            </w:r>
          </w:p>
          <w:p w:rsidR="00FB01E9" w:rsidRPr="001836E3" w:rsidRDefault="00FB01E9" w:rsidP="00D94AA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sz w:val="28"/>
                <w:szCs w:val="28"/>
                <w:lang w:val="uk-UA"/>
              </w:rPr>
              <w:t xml:space="preserve"> Департамент  організаційного забезпечення.</w:t>
            </w:r>
          </w:p>
        </w:tc>
      </w:tr>
      <w:tr w:rsidR="00FB01E9" w:rsidRPr="001836E3" w:rsidTr="00D94AAB">
        <w:trPr>
          <w:gridAfter w:val="1"/>
          <w:wAfter w:w="69" w:type="dxa"/>
          <w:trHeight w:val="1287"/>
        </w:trPr>
        <w:tc>
          <w:tcPr>
            <w:tcW w:w="9322" w:type="dxa"/>
          </w:tcPr>
          <w:p w:rsidR="00FB01E9" w:rsidRDefault="00FB01E9" w:rsidP="00FB01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розгляд питань про здійснення квартирного обліку громадян (Тараненко І.Г..) </w:t>
            </w:r>
          </w:p>
          <w:p w:rsidR="00332928" w:rsidRDefault="00FB01E9" w:rsidP="00FB01E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зняття з квартирного обліку (Сподаренко Н.І..) </w:t>
            </w:r>
          </w:p>
          <w:p w:rsidR="00332928" w:rsidRPr="00FB01E9" w:rsidRDefault="00332928" w:rsidP="0033292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/>
              </w:rPr>
              <w:t>Наумчук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Миколайович  </w:t>
            </w:r>
          </w:p>
          <w:p w:rsidR="00FB01E9" w:rsidRPr="00332928" w:rsidRDefault="00332928" w:rsidP="00332928"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sz w:val="28"/>
                <w:szCs w:val="28"/>
                <w:lang w:val="uk-UA"/>
              </w:rPr>
              <w:t>Департамент ЖКК</w:t>
            </w:r>
          </w:p>
        </w:tc>
      </w:tr>
      <w:tr w:rsidR="00FB01E9" w:rsidTr="00D94AAB">
        <w:trPr>
          <w:gridAfter w:val="1"/>
          <w:wAfter w:w="69" w:type="dxa"/>
          <w:trHeight w:val="1287"/>
        </w:trPr>
        <w:tc>
          <w:tcPr>
            <w:tcW w:w="9322" w:type="dxa"/>
          </w:tcPr>
          <w:p w:rsidR="00FB01E9" w:rsidRDefault="00FB01E9" w:rsidP="003329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332928">
              <w:rPr>
                <w:sz w:val="28"/>
                <w:szCs w:val="28"/>
                <w:lang w:val="uk-UA"/>
              </w:rPr>
              <w:t xml:space="preserve">дозвіл на перепланування та переобладнання житлового будинку по вул. Благовісній,533/1 </w:t>
            </w:r>
          </w:p>
          <w:p w:rsidR="00332928" w:rsidRDefault="00332928" w:rsidP="0033292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дозвіл на перепланування та переобладнання кімнати № 329-330 у гуртожитку по вул.</w:t>
            </w:r>
            <w:r w:rsidR="0064283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Луначарського, 17/1</w:t>
            </w:r>
          </w:p>
          <w:p w:rsidR="00FB01E9" w:rsidRDefault="00FB01E9" w:rsidP="00D94AA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Доповідає: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Савін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Артур Олександрович                      </w:t>
            </w:r>
          </w:p>
          <w:p w:rsidR="00FB01E9" w:rsidRPr="00642836" w:rsidRDefault="00FB01E9" w:rsidP="0064283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sz w:val="28"/>
                <w:szCs w:val="28"/>
                <w:lang w:val="uk-UA"/>
              </w:rPr>
              <w:t xml:space="preserve"> Департамент архітектури.</w:t>
            </w:r>
          </w:p>
        </w:tc>
      </w:tr>
      <w:tr w:rsidR="00FB01E9" w:rsidTr="00D94AAB">
        <w:trPr>
          <w:gridAfter w:val="1"/>
          <w:wAfter w:w="69" w:type="dxa"/>
          <w:trHeight w:val="1287"/>
        </w:trPr>
        <w:tc>
          <w:tcPr>
            <w:tcW w:w="9322" w:type="dxa"/>
            <w:hideMark/>
          </w:tcPr>
          <w:p w:rsidR="00332928" w:rsidRDefault="00FB01E9" w:rsidP="00D94A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332928">
              <w:rPr>
                <w:sz w:val="28"/>
                <w:szCs w:val="28"/>
                <w:lang w:val="uk-UA"/>
              </w:rPr>
              <w:t xml:space="preserve">Про </w:t>
            </w:r>
            <w:r w:rsidR="00332928">
              <w:rPr>
                <w:sz w:val="28"/>
                <w:szCs w:val="28"/>
                <w:lang w:val="uk-UA"/>
              </w:rPr>
              <w:t xml:space="preserve">проект  рішення міської ради «Про затвердження програми розроблення стратегічного плану розвитку м. Черкаси та здійснення моніторингу його реалізації на 2015-2019 роки» </w:t>
            </w:r>
          </w:p>
          <w:p w:rsidR="00332928" w:rsidRDefault="00332928" w:rsidP="00D94A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проект рішення міської ради «Про затвердження програми сприяння залученню інвестицій та розвитку підприємництва у м. Черкаси на 2015-2019 роки» </w:t>
            </w:r>
          </w:p>
          <w:p w:rsidR="00332928" w:rsidRDefault="00332928" w:rsidP="00D94AA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проект рішення  міської ради «Про внесення змін та доповнень до рішення міської ради від 29.12.2011 № 3-506 «Про перелік об’єктів міської комунальної власності, які пропонуються до приватизації в 2012-2016 роках» </w:t>
            </w:r>
          </w:p>
          <w:p w:rsidR="00642836" w:rsidRPr="00642836" w:rsidRDefault="00332928" w:rsidP="0064283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 утворення комісії для прийому-передачі у власність територіальної громади міста об’єкта «Житловий будинок для сімей з дітьми </w:t>
            </w:r>
            <w:proofErr w:type="spellStart"/>
            <w:r>
              <w:rPr>
                <w:sz w:val="28"/>
                <w:szCs w:val="28"/>
                <w:lang w:val="uk-UA"/>
              </w:rPr>
              <w:t>–інвалідами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по вул. Конєва, 15/1 у м. Черкасах </w:t>
            </w:r>
            <w:r w:rsidR="00642836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42836">
              <w:rPr>
                <w:sz w:val="28"/>
                <w:szCs w:val="28"/>
                <w:lang w:val="uk-UA"/>
              </w:rPr>
              <w:t>2 черга (вбудовано-прибудовані пр</w:t>
            </w:r>
            <w:r w:rsidR="00586CCE">
              <w:rPr>
                <w:sz w:val="28"/>
                <w:szCs w:val="28"/>
                <w:lang w:val="uk-UA"/>
              </w:rPr>
              <w:t>и</w:t>
            </w:r>
            <w:bookmarkStart w:id="0" w:name="_GoBack"/>
            <w:bookmarkEnd w:id="0"/>
            <w:r w:rsidR="00642836">
              <w:rPr>
                <w:sz w:val="28"/>
                <w:szCs w:val="28"/>
                <w:lang w:val="uk-UA"/>
              </w:rPr>
              <w:t xml:space="preserve">міщення); влаштування житлових приміщень – реконструкція» </w:t>
            </w:r>
          </w:p>
          <w:p w:rsidR="00FB01E9" w:rsidRPr="00332928" w:rsidRDefault="00FB01E9" w:rsidP="00332928">
            <w:pPr>
              <w:rPr>
                <w:sz w:val="28"/>
                <w:szCs w:val="28"/>
                <w:lang w:val="uk-UA"/>
              </w:rPr>
            </w:pPr>
            <w:r w:rsidRPr="00332928">
              <w:rPr>
                <w:b/>
                <w:sz w:val="28"/>
                <w:szCs w:val="28"/>
                <w:lang w:val="uk-UA"/>
              </w:rPr>
              <w:t xml:space="preserve">Доповідає: </w:t>
            </w:r>
            <w:r w:rsidR="00642836">
              <w:rPr>
                <w:sz w:val="28"/>
                <w:szCs w:val="28"/>
                <w:lang w:val="uk-UA"/>
              </w:rPr>
              <w:t>Удод Ірина Іванівна</w:t>
            </w:r>
            <w:r w:rsidRPr="00332928">
              <w:rPr>
                <w:sz w:val="28"/>
                <w:szCs w:val="28"/>
                <w:lang w:val="uk-UA"/>
              </w:rPr>
              <w:t xml:space="preserve">  </w:t>
            </w:r>
          </w:p>
          <w:p w:rsidR="00642836" w:rsidRDefault="00FB01E9" w:rsidP="0064283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 за підготовку:</w:t>
            </w:r>
            <w:r>
              <w:rPr>
                <w:sz w:val="28"/>
                <w:szCs w:val="28"/>
                <w:lang w:val="uk-UA"/>
              </w:rPr>
              <w:t xml:space="preserve">  Департамент  економіки та розвитку</w:t>
            </w:r>
            <w:r w:rsidR="00642836">
              <w:rPr>
                <w:sz w:val="28"/>
                <w:szCs w:val="28"/>
                <w:lang w:val="uk-UA"/>
              </w:rPr>
              <w:t>.</w:t>
            </w:r>
          </w:p>
          <w:p w:rsidR="00FB01E9" w:rsidRDefault="00FB01E9" w:rsidP="00D94A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56BBD" w:rsidRPr="00FB01E9" w:rsidRDefault="00956BBD">
      <w:pPr>
        <w:rPr>
          <w:lang w:val="uk-UA"/>
        </w:rPr>
      </w:pPr>
    </w:p>
    <w:sectPr w:rsidR="00956BBD" w:rsidRPr="00FB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BC"/>
    <w:rsid w:val="00332928"/>
    <w:rsid w:val="00586CCE"/>
    <w:rsid w:val="00642836"/>
    <w:rsid w:val="00956BBD"/>
    <w:rsid w:val="00DE65BC"/>
    <w:rsid w:val="00F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1E9"/>
    <w:pPr>
      <w:ind w:left="720"/>
      <w:contextualSpacing/>
    </w:pPr>
  </w:style>
  <w:style w:type="table" w:styleId="a4">
    <w:name w:val="Table Grid"/>
    <w:basedOn w:val="a1"/>
    <w:rsid w:val="00FB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1E9"/>
    <w:pPr>
      <w:ind w:left="720"/>
      <w:contextualSpacing/>
    </w:pPr>
  </w:style>
  <w:style w:type="table" w:styleId="a4">
    <w:name w:val="Table Grid"/>
    <w:basedOn w:val="a1"/>
    <w:rsid w:val="00FB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5</cp:revision>
  <cp:lastPrinted>2015-01-26T12:34:00Z</cp:lastPrinted>
  <dcterms:created xsi:type="dcterms:W3CDTF">2015-01-26T10:42:00Z</dcterms:created>
  <dcterms:modified xsi:type="dcterms:W3CDTF">2015-01-26T12:35:00Z</dcterms:modified>
</cp:coreProperties>
</file>