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F4" w:rsidRPr="00B16AF4" w:rsidRDefault="00B16AF4" w:rsidP="007E4D65">
      <w:pPr>
        <w:shd w:val="clear" w:color="auto" w:fill="FFFFFF"/>
        <w:spacing w:before="300" w:after="150" w:line="360" w:lineRule="atLeast"/>
        <w:ind w:left="142"/>
        <w:jc w:val="center"/>
        <w:outlineLvl w:val="0"/>
        <w:rPr>
          <w:rFonts w:ascii="Arial" w:eastAsia="Times New Roman" w:hAnsi="Arial" w:cs="Arial"/>
          <w:color w:val="006CB1"/>
          <w:kern w:val="36"/>
          <w:sz w:val="36"/>
          <w:szCs w:val="36"/>
          <w:lang w:eastAsia="uk-UA"/>
        </w:rPr>
      </w:pPr>
      <w:r w:rsidRPr="00B16AF4">
        <w:rPr>
          <w:rFonts w:ascii="Arial" w:eastAsia="Times New Roman" w:hAnsi="Arial" w:cs="Arial"/>
          <w:color w:val="006CB1"/>
          <w:kern w:val="36"/>
          <w:sz w:val="36"/>
          <w:szCs w:val="36"/>
          <w:lang w:eastAsia="uk-UA"/>
        </w:rPr>
        <w:t>Перелік податкових агентів щодо справляння туристичного збору</w:t>
      </w:r>
    </w:p>
    <w:p w:rsidR="00CF60ED" w:rsidRPr="00B16AF4" w:rsidRDefault="00CF60ED" w:rsidP="00CF60E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B3F4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     </w:t>
      </w:r>
      <w:r w:rsidR="004C6419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    </w:t>
      </w:r>
      <w:r>
        <w:rPr>
          <w:rFonts w:ascii="Arial" w:eastAsia="Times New Roman" w:hAnsi="Arial" w:cs="Arial"/>
          <w:color w:val="3B3F43"/>
          <w:sz w:val="24"/>
          <w:szCs w:val="24"/>
          <w:lang w:eastAsia="uk-UA"/>
        </w:rPr>
        <w:t>З 01.01.202</w:t>
      </w:r>
      <w:r w:rsidR="00051AFE" w:rsidRPr="00051AFE">
        <w:rPr>
          <w:rFonts w:ascii="Arial" w:eastAsia="Times New Roman" w:hAnsi="Arial" w:cs="Arial"/>
          <w:color w:val="3B3F43"/>
          <w:sz w:val="24"/>
          <w:szCs w:val="24"/>
          <w:lang w:eastAsia="uk-UA"/>
        </w:rPr>
        <w:t>2</w:t>
      </w:r>
      <w:r w:rsidR="00B16AF4" w:rsidRPr="00B16AF4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 року справляння </w:t>
      </w:r>
      <w:r w:rsidR="00DF29A0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туристичного збору </w:t>
      </w:r>
      <w:r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на території м.Черкаси </w:t>
      </w:r>
      <w:r w:rsidR="00DF29A0">
        <w:rPr>
          <w:rFonts w:ascii="Arial" w:eastAsia="Times New Roman" w:hAnsi="Arial" w:cs="Arial"/>
          <w:color w:val="3B3F43"/>
          <w:sz w:val="24"/>
          <w:szCs w:val="24"/>
          <w:lang w:eastAsia="uk-UA"/>
        </w:rPr>
        <w:t>здійснює</w:t>
      </w:r>
      <w:r w:rsidR="00B16AF4" w:rsidRPr="00B16AF4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ться згідно </w:t>
      </w:r>
      <w:r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Положення про туристичний збір на території міста Черкаси, затвердженого </w:t>
      </w:r>
      <w:r w:rsidRPr="00B16AF4">
        <w:rPr>
          <w:rFonts w:ascii="Arial" w:eastAsia="Times New Roman" w:hAnsi="Arial" w:cs="Arial"/>
          <w:color w:val="3B3F43"/>
          <w:sz w:val="24"/>
          <w:szCs w:val="24"/>
          <w:lang w:eastAsia="uk-UA"/>
        </w:rPr>
        <w:t>рішення</w:t>
      </w:r>
      <w:r>
        <w:rPr>
          <w:rFonts w:ascii="Arial" w:eastAsia="Times New Roman" w:hAnsi="Arial" w:cs="Arial"/>
          <w:color w:val="3B3F43"/>
          <w:sz w:val="24"/>
          <w:szCs w:val="24"/>
          <w:lang w:eastAsia="uk-UA"/>
        </w:rPr>
        <w:t>м Черкаської міської ради від 27.06</w:t>
      </w:r>
      <w:r w:rsidRPr="00B16AF4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.2019р. </w:t>
      </w:r>
      <w:r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№ 2-4690 </w:t>
      </w:r>
      <w:r w:rsidRPr="00B16AF4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 «Про </w:t>
      </w:r>
      <w:r>
        <w:rPr>
          <w:rFonts w:ascii="Arial" w:eastAsia="Times New Roman" w:hAnsi="Arial" w:cs="Arial"/>
          <w:color w:val="3B3F43"/>
          <w:sz w:val="24"/>
          <w:szCs w:val="24"/>
          <w:lang w:eastAsia="uk-UA"/>
        </w:rPr>
        <w:t>затвердження Положень та ставок місцевих податків і зборів на території міста Черкаси»</w:t>
      </w:r>
      <w:r w:rsidR="004135B1">
        <w:rPr>
          <w:rFonts w:ascii="Arial" w:eastAsia="Times New Roman" w:hAnsi="Arial" w:cs="Arial"/>
          <w:color w:val="3B3F43"/>
          <w:sz w:val="24"/>
          <w:szCs w:val="24"/>
          <w:lang w:eastAsia="uk-UA"/>
        </w:rPr>
        <w:t>.</w:t>
      </w:r>
    </w:p>
    <w:p w:rsidR="00B16AF4" w:rsidRPr="00B16AF4" w:rsidRDefault="004C6419" w:rsidP="00B16A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B3F4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         </w:t>
      </w:r>
      <w:r w:rsidR="00B16AF4" w:rsidRPr="00B16AF4">
        <w:rPr>
          <w:rFonts w:ascii="Arial" w:eastAsia="Times New Roman" w:hAnsi="Arial" w:cs="Arial"/>
          <w:color w:val="3B3F43"/>
          <w:sz w:val="24"/>
          <w:szCs w:val="24"/>
          <w:lang w:eastAsia="uk-UA"/>
        </w:rPr>
        <w:t>Для забезпечення однієї з умов справляння</w:t>
      </w:r>
      <w:r w:rsidR="001C694D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 туристичного збору в м.Черкаси</w:t>
      </w:r>
      <w:r w:rsidR="00B16AF4" w:rsidRPr="00B16AF4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 </w:t>
      </w:r>
      <w:r w:rsidR="000B1E9D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на виконання п.п.268.5.2  п.268.5 ст.268 ПКУ </w:t>
      </w:r>
      <w:r w:rsidR="00B16AF4" w:rsidRPr="00B16AF4">
        <w:rPr>
          <w:rFonts w:ascii="Arial" w:eastAsia="Times New Roman" w:hAnsi="Arial" w:cs="Arial"/>
          <w:color w:val="3B3F43"/>
          <w:sz w:val="24"/>
          <w:szCs w:val="24"/>
          <w:lang w:eastAsia="uk-UA"/>
        </w:rPr>
        <w:t>визначено та оприлюднюється перелік податкових агентів:</w:t>
      </w:r>
    </w:p>
    <w:p w:rsidR="00B16AF4" w:rsidRPr="00B16AF4" w:rsidRDefault="00B16AF4" w:rsidP="00B16A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B3F43"/>
          <w:sz w:val="21"/>
          <w:szCs w:val="21"/>
          <w:lang w:eastAsia="uk-UA"/>
        </w:rPr>
      </w:pPr>
      <w:r w:rsidRPr="00B16AF4">
        <w:rPr>
          <w:rFonts w:ascii="Arial" w:eastAsia="Times New Roman" w:hAnsi="Arial" w:cs="Arial"/>
          <w:b/>
          <w:bCs/>
          <w:color w:val="3B3F43"/>
          <w:sz w:val="24"/>
          <w:szCs w:val="24"/>
          <w:lang w:eastAsia="uk-UA"/>
        </w:rPr>
        <w:t>Перелік податкових агентів щодо справляння туристичного збору</w:t>
      </w:r>
    </w:p>
    <w:tbl>
      <w:tblPr>
        <w:tblW w:w="10632" w:type="dxa"/>
        <w:tblInd w:w="-719" w:type="dxa"/>
        <w:tblLook w:val="04A0" w:firstRow="1" w:lastRow="0" w:firstColumn="1" w:lastColumn="0" w:noHBand="0" w:noVBand="1"/>
      </w:tblPr>
      <w:tblGrid>
        <w:gridCol w:w="560"/>
        <w:gridCol w:w="5536"/>
        <w:gridCol w:w="4536"/>
      </w:tblGrid>
      <w:tr w:rsidR="000C1027" w:rsidRPr="00116879" w:rsidTr="007E4D65">
        <w:trPr>
          <w:trHeight w:val="6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27" w:rsidRPr="00116879" w:rsidRDefault="000C1027" w:rsidP="00C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5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27" w:rsidRPr="00116879" w:rsidRDefault="000C1027" w:rsidP="00C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Суб’єкт господарювання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027" w:rsidRPr="00116879" w:rsidRDefault="000C1027" w:rsidP="00C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Місце знаходження/податкова адреса</w:t>
            </w:r>
          </w:p>
        </w:tc>
      </w:tr>
      <w:tr w:rsidR="000C1027" w:rsidRPr="00116879" w:rsidTr="007E4D65">
        <w:trPr>
          <w:trHeight w:val="6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ОКП "Готельний комплекс "Дніпро" ЧОР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27" w:rsidRPr="0083234E" w:rsidRDefault="000C1027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 вул. Верхня Горова, 13</w:t>
            </w:r>
          </w:p>
        </w:tc>
      </w:tr>
      <w:tr w:rsidR="000C1027" w:rsidRPr="00116879" w:rsidTr="007E4D65">
        <w:trPr>
          <w:trHeight w:val="3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«Черкаси Палац»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27" w:rsidRPr="0083234E" w:rsidRDefault="000C1027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 вул. Верхня Горова, 145</w:t>
            </w:r>
          </w:p>
        </w:tc>
      </w:tr>
      <w:tr w:rsidR="000C1027" w:rsidRPr="00116879" w:rsidTr="007E4D65">
        <w:trPr>
          <w:trHeight w:val="3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ПП "Цербер"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27" w:rsidRPr="0083234E" w:rsidRDefault="000C1027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 вул</w:t>
            </w:r>
            <w:r w:rsidR="00BC45CB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30 років Перемоги, 22</w:t>
            </w:r>
            <w:r w:rsidR="00BC45CB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/ </w:t>
            </w:r>
            <w:r w:rsidR="00BC45CB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Гоголя, </w:t>
            </w:r>
            <w:r w:rsidR="00BC45CB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буд. 458, </w:t>
            </w:r>
            <w:proofErr w:type="spellStart"/>
            <w:r w:rsidR="00EE48E3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</w:t>
            </w:r>
            <w:proofErr w:type="spellEnd"/>
            <w:r w:rsidR="00BC45CB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(офіс) 83</w:t>
            </w:r>
          </w:p>
        </w:tc>
      </w:tr>
      <w:tr w:rsidR="000C1027" w:rsidRPr="00116879" w:rsidTr="007E4D65">
        <w:trPr>
          <w:trHeight w:val="3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"Альфа-22"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27" w:rsidRPr="0083234E" w:rsidRDefault="000C1027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 вул. Смілянська, буд. 144</w:t>
            </w:r>
          </w:p>
        </w:tc>
      </w:tr>
      <w:tr w:rsidR="000C1027" w:rsidRPr="00116879" w:rsidTr="007E4D65">
        <w:trPr>
          <w:trHeight w:val="3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"Готель-Центральний 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27" w:rsidRPr="0083234E" w:rsidRDefault="000C1027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 вул. Небесної Сотні, 30</w:t>
            </w:r>
          </w:p>
        </w:tc>
      </w:tr>
      <w:tr w:rsidR="000C1027" w:rsidRPr="00116879" w:rsidTr="007E4D65">
        <w:trPr>
          <w:trHeight w:val="3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ТОВ "Перший черкаський </w:t>
            </w:r>
            <w:proofErr w:type="spellStart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хостел</w:t>
            </w:r>
            <w:proofErr w:type="spellEnd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"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27" w:rsidRPr="0083234E" w:rsidRDefault="000C1027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 вул. 30-річчя Перемоги, 22</w:t>
            </w:r>
          </w:p>
        </w:tc>
      </w:tr>
      <w:tr w:rsidR="000C1027" w:rsidRPr="00116879" w:rsidTr="007E4D65">
        <w:trPr>
          <w:trHeight w:val="3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</w:t>
            </w:r>
            <w:proofErr w:type="spellStart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Рейкарц</w:t>
            </w:r>
            <w:proofErr w:type="spellEnd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хотел</w:t>
            </w:r>
            <w:proofErr w:type="spellEnd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менеджмент"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5CB" w:rsidRPr="0083234E" w:rsidRDefault="000C1027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Черкаси, вул. Лазарєва, </w:t>
            </w:r>
            <w:r w:rsidR="00BC45CB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</w:t>
            </w:r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6</w:t>
            </w:r>
            <w:r w:rsidR="00BC45CB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/м. Київ, Печерський район, вул. Бойчука М., </w:t>
            </w:r>
          </w:p>
          <w:p w:rsidR="000C1027" w:rsidRPr="0083234E" w:rsidRDefault="00BC45CB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буд. 18</w:t>
            </w:r>
          </w:p>
        </w:tc>
      </w:tr>
      <w:tr w:rsidR="000C1027" w:rsidRPr="00116879" w:rsidTr="007E4D65">
        <w:trPr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МСК «Дніпро»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27" w:rsidRPr="0083234E" w:rsidRDefault="000C1027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 вул. Смілянська, 78</w:t>
            </w:r>
          </w:p>
        </w:tc>
      </w:tr>
      <w:tr w:rsidR="000C1027" w:rsidRPr="00116879" w:rsidTr="007E4D65">
        <w:trPr>
          <w:trHeight w:val="6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Регіональна філія "Одеська залізниця" АТ "Українська залізниця"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27" w:rsidRPr="0083234E" w:rsidRDefault="000C1027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Черкаси, вул. В. </w:t>
            </w:r>
            <w:proofErr w:type="spellStart"/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Ложешнікова</w:t>
            </w:r>
            <w:proofErr w:type="spellEnd"/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</w:t>
            </w:r>
            <w:r w:rsidR="00BC45CB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/ </w:t>
            </w:r>
            <w:r w:rsidR="00EE48E3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м</w:t>
            </w:r>
            <w:r w:rsidR="00BC45CB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О</w:t>
            </w:r>
            <w:r w:rsidR="00EE48E3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деса</w:t>
            </w:r>
            <w:r w:rsidR="00BC45CB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</w:t>
            </w:r>
            <w:r w:rsidR="00EE48E3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риморський район,</w:t>
            </w:r>
            <w:r w:rsidR="00BC45CB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E48E3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вул</w:t>
            </w:r>
            <w:r w:rsidR="00BC45CB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BC45CB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 w:rsidR="00EE48E3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антелеймонівська</w:t>
            </w:r>
            <w:proofErr w:type="spellEnd"/>
            <w:r w:rsidR="00BC45CB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="00EE48E3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буд</w:t>
            </w:r>
            <w:r w:rsidR="00BC45CB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19</w:t>
            </w:r>
          </w:p>
        </w:tc>
      </w:tr>
      <w:tr w:rsidR="00051AFE" w:rsidRPr="00116879" w:rsidTr="007E4D65">
        <w:trPr>
          <w:trHeight w:val="3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FE" w:rsidRPr="00051AFE" w:rsidRDefault="00051AFE" w:rsidP="00C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AFE" w:rsidRPr="007E4D65" w:rsidRDefault="00051AFE" w:rsidP="0005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«</w:t>
            </w:r>
            <w:proofErr w:type="spellStart"/>
            <w:r w:rsidRPr="007E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Фінанс</w:t>
            </w:r>
            <w:proofErr w:type="spellEnd"/>
            <w:r w:rsidRPr="007E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Сервіс Плюс»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1AFE" w:rsidRPr="0083234E" w:rsidRDefault="00051AFE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</w:t>
            </w:r>
            <w:r w:rsidR="00EE48E3" w:rsidRPr="0083234E">
              <w:rPr>
                <w:rFonts w:ascii="Times New Roman" w:hAnsi="Times New Roman" w:cs="Times New Roman"/>
              </w:rPr>
              <w:t xml:space="preserve"> </w:t>
            </w:r>
            <w:r w:rsidR="00EE48E3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Небесної Сотні, 30/</w:t>
            </w:r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бульв</w:t>
            </w:r>
            <w:r w:rsidR="00EE48E3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ар </w:t>
            </w:r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Шевченко, 244 кв.6</w:t>
            </w:r>
          </w:p>
        </w:tc>
      </w:tr>
      <w:tr w:rsidR="000C1027" w:rsidRPr="00116879" w:rsidTr="007E4D65">
        <w:trPr>
          <w:trHeight w:val="3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27" w:rsidRPr="00116879" w:rsidRDefault="000C1027" w:rsidP="000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05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027" w:rsidRPr="005119FC" w:rsidRDefault="000C1027" w:rsidP="002B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 w:rsidRPr="005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Бащенко</w:t>
            </w:r>
            <w:proofErr w:type="spellEnd"/>
            <w:r w:rsidRPr="005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Володимир Михайлович </w:t>
            </w:r>
            <w:r w:rsidR="003F1A3C" w:rsidRPr="005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27" w:rsidRPr="0083234E" w:rsidRDefault="0083234E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3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8323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Черкаси, </w:t>
            </w:r>
            <w:proofErr w:type="spellStart"/>
            <w:r w:rsidRPr="008323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Онопрієнка</w:t>
            </w:r>
            <w:proofErr w:type="spellEnd"/>
            <w:r w:rsidRPr="008323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10</w:t>
            </w:r>
            <w:r w:rsidRPr="008323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/</w:t>
            </w:r>
            <w:r w:rsidR="000C1027" w:rsidRPr="008323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Черкаси, вул. Смілянська, буд. 177</w:t>
            </w:r>
          </w:p>
          <w:p w:rsidR="00CE40F3" w:rsidRPr="0083234E" w:rsidRDefault="00CE40F3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C1027" w:rsidRPr="00116879" w:rsidTr="007E4D65">
        <w:trPr>
          <w:trHeight w:val="3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27" w:rsidRPr="00116879" w:rsidRDefault="000C1027" w:rsidP="007E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7E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027" w:rsidRPr="005119FC" w:rsidRDefault="000C1027" w:rsidP="002B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5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Завiдний</w:t>
            </w:r>
            <w:proofErr w:type="spellEnd"/>
            <w:r w:rsidRPr="005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Сергiй</w:t>
            </w:r>
            <w:proofErr w:type="spellEnd"/>
            <w:r w:rsidRPr="005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Васильович</w:t>
            </w:r>
            <w:r w:rsidR="003F1A3C" w:rsidRPr="005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1A3C" w:rsidRPr="00B37856" w:rsidRDefault="00B37856" w:rsidP="0083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B3785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ЧЕРКАСИ, вулиця Ярослава Галана, буд. 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/ </w:t>
            </w:r>
            <w:r w:rsidR="000C1027"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Черкаси, </w:t>
            </w:r>
            <w:r w:rsidR="003F1A3C" w:rsidRPr="00B378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ВУЛ. АКАДЕМІКА КОРОЛЬОВА, БУД. 16/1, КВ.166</w:t>
            </w:r>
            <w:r w:rsidR="00496E41" w:rsidRPr="00B378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  <w:p w:rsidR="00CE40F3" w:rsidRPr="00B37856" w:rsidRDefault="00CE40F3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0C1027" w:rsidRPr="00116879" w:rsidTr="007E4D65">
        <w:trPr>
          <w:trHeight w:val="3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27" w:rsidRPr="00116879" w:rsidRDefault="000C1027" w:rsidP="007E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7E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027" w:rsidRPr="005119FC" w:rsidRDefault="000C1027" w:rsidP="002B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5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Поліщук Віктор Миронович</w:t>
            </w:r>
            <w:r w:rsidR="00496E41" w:rsidRPr="005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E41" w:rsidRPr="00B37856" w:rsidRDefault="00B37856" w:rsidP="0083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78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М.ЧЕРКАСИ, ВУЛ. СМІЛЯНСЬКА, БУД. 144, КВ. (ОФІС) 115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/ </w:t>
            </w:r>
            <w:r w:rsidR="000C1027"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Черкаси, вул. </w:t>
            </w:r>
            <w:r w:rsidR="00496E41" w:rsidRPr="00B378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Б-Р ШЕВЧЕНКА, БУД. 272, КВ.16</w:t>
            </w:r>
          </w:p>
          <w:p w:rsidR="00496E41" w:rsidRPr="00B37856" w:rsidRDefault="00496E41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0C1027" w:rsidRPr="00116879" w:rsidTr="007E4D65">
        <w:trPr>
          <w:trHeight w:val="3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27" w:rsidRPr="00116879" w:rsidRDefault="000C1027" w:rsidP="007E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7E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027" w:rsidRPr="005119FC" w:rsidRDefault="000C1027" w:rsidP="002B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 w:rsidRPr="005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Стекольщиков</w:t>
            </w:r>
            <w:proofErr w:type="spellEnd"/>
            <w:r w:rsidRPr="005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Юрій Андрійович </w:t>
            </w:r>
            <w:r w:rsidR="00496E41" w:rsidRPr="005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856" w:rsidRPr="00B37856" w:rsidRDefault="00B37856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78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37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ЧЕРКАСИ, вулиця </w:t>
            </w:r>
            <w:proofErr w:type="spellStart"/>
            <w:r w:rsidRPr="00B37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Сумгаїтська</w:t>
            </w:r>
            <w:proofErr w:type="spellEnd"/>
            <w:r w:rsidRPr="00B37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буд. 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  <w:p w:rsidR="000C1027" w:rsidRPr="00B37856" w:rsidRDefault="000C1027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Черкаси, </w:t>
            </w:r>
            <w:proofErr w:type="spellStart"/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провул</w:t>
            </w:r>
            <w:proofErr w:type="spellEnd"/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Чайковського, буд. 22</w:t>
            </w:r>
          </w:p>
          <w:p w:rsidR="0016497B" w:rsidRPr="00B37856" w:rsidRDefault="0016497B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C1027" w:rsidRPr="00116879" w:rsidTr="007E4D65">
        <w:trPr>
          <w:trHeight w:val="3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27" w:rsidRPr="00116879" w:rsidRDefault="000C1027" w:rsidP="007E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7E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027" w:rsidRPr="005119FC" w:rsidRDefault="000C1027" w:rsidP="002B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Сьобко</w:t>
            </w:r>
            <w:proofErr w:type="spellEnd"/>
            <w:r w:rsidRPr="005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Оксана Михайлівна </w:t>
            </w:r>
            <w:r w:rsidR="00760690" w:rsidRPr="005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690" w:rsidRPr="00B37856" w:rsidRDefault="000C1027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Черкаси, вул. Хоменка, буд. 19</w:t>
            </w:r>
          </w:p>
        </w:tc>
      </w:tr>
      <w:tr w:rsidR="009372CA" w:rsidRPr="00116879" w:rsidTr="007E4D65">
        <w:trPr>
          <w:trHeight w:val="3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2CA" w:rsidRPr="00116879" w:rsidRDefault="007E4D65" w:rsidP="000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CA" w:rsidRPr="005119FC" w:rsidRDefault="007C754E" w:rsidP="002B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ЛИТВИНЧУК ІГОР ВІКТОРОВИЧ</w:t>
            </w:r>
            <w:r w:rsidR="008E6794" w:rsidRPr="005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856" w:rsidRDefault="00B37856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7856">
              <w:rPr>
                <w:rFonts w:ascii="Times New Roman" w:hAnsi="Times New Roman" w:cs="Times New Roman"/>
              </w:rPr>
              <w:t xml:space="preserve">ЧЕРКАСИ, вул. </w:t>
            </w:r>
            <w:proofErr w:type="spellStart"/>
            <w:r w:rsidRPr="00B37856">
              <w:rPr>
                <w:rFonts w:ascii="Times New Roman" w:hAnsi="Times New Roman" w:cs="Times New Roman"/>
              </w:rPr>
              <w:t>Б.Хмельницького</w:t>
            </w:r>
            <w:proofErr w:type="spellEnd"/>
            <w:r w:rsidRPr="00B37856">
              <w:rPr>
                <w:rFonts w:ascii="Times New Roman" w:hAnsi="Times New Roman" w:cs="Times New Roman"/>
              </w:rPr>
              <w:t xml:space="preserve"> б.50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7C754E" w:rsidRPr="00B37856" w:rsidRDefault="007E4D65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Черкаси</w:t>
            </w:r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proofErr w:type="spellEnd"/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7C754E"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2-ГО</w:t>
            </w:r>
          </w:p>
          <w:p w:rsidR="009372CA" w:rsidRPr="00B37856" w:rsidRDefault="007C754E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УКРАЇНСЬКОГО ФРОНТУ, </w:t>
            </w:r>
            <w:r w:rsidR="007E4D65" w:rsidRPr="00B378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50</w:t>
            </w:r>
          </w:p>
          <w:p w:rsidR="008E6794" w:rsidRPr="00B37856" w:rsidRDefault="008E6794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372CA" w:rsidRPr="00116879" w:rsidTr="007E4D65">
        <w:trPr>
          <w:trHeight w:val="3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2CA" w:rsidRPr="00116879" w:rsidRDefault="007E4D65" w:rsidP="000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CA" w:rsidRPr="005119FC" w:rsidRDefault="009372CA" w:rsidP="002B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5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СІРАЧЕНКО ВЛАДИСЛАВ СЕРГІЙОВИЧ</w:t>
            </w:r>
            <w:r w:rsidR="008E6794" w:rsidRPr="005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CA" w:rsidRPr="00B37856" w:rsidRDefault="007E4D65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Черкаси</w:t>
            </w:r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proofErr w:type="spellEnd"/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Смілянська</w:t>
            </w:r>
            <w:proofErr w:type="spellEnd"/>
            <w:r w:rsidR="007C754E"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,2</w:t>
            </w:r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371</w:t>
            </w:r>
          </w:p>
          <w:p w:rsidR="008E6794" w:rsidRPr="00B37856" w:rsidRDefault="008E6794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адреса приміщення: </w:t>
            </w:r>
            <w:r w:rsidRPr="00B37856">
              <w:rPr>
                <w:rFonts w:ascii="Times New Roman" w:hAnsi="Times New Roman" w:cs="Times New Roman"/>
              </w:rPr>
              <w:t>М. ЧЕРКАСИ, ПР. ХІМІКІВ, 10</w:t>
            </w:r>
          </w:p>
        </w:tc>
      </w:tr>
      <w:tr w:rsidR="007E4D65" w:rsidRPr="00116879" w:rsidTr="007E4D65">
        <w:trPr>
          <w:trHeight w:val="3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D65" w:rsidRPr="00116879" w:rsidRDefault="007E4D65" w:rsidP="000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18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65" w:rsidRPr="00A83F60" w:rsidRDefault="007E4D65" w:rsidP="002B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A8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ГРУЗІН ІГОР ПАВЛОВИЧ</w:t>
            </w:r>
            <w:r w:rsidR="005119FC" w:rsidRPr="00A8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856" w:rsidRDefault="00B37856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37856">
              <w:rPr>
                <w:rFonts w:ascii="Times New Roman" w:hAnsi="Times New Roman" w:cs="Times New Roman"/>
              </w:rPr>
              <w:t>. ЧЕРКАСИ, ВУЛ. ПЕТРОВСЬКОГО, 172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7E4D65" w:rsidRPr="00B37856" w:rsidRDefault="007E4D65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Черкаси, вул.Ватутіна,106, </w:t>
            </w:r>
            <w:proofErr w:type="spellStart"/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</w:t>
            </w:r>
            <w:r w:rsidR="00A83F60"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83F60" w:rsidRPr="00B37856" w:rsidRDefault="00A83F60" w:rsidP="00B3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E46A2" w:rsidRDefault="00B16AF4" w:rsidP="00C74B1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B3F43"/>
          <w:sz w:val="24"/>
          <w:szCs w:val="24"/>
          <w:lang w:eastAsia="uk-UA"/>
        </w:rPr>
      </w:pPr>
      <w:r w:rsidRPr="00B16AF4">
        <w:rPr>
          <w:rFonts w:ascii="Arial" w:eastAsia="Times New Roman" w:hAnsi="Arial" w:cs="Arial"/>
          <w:b/>
          <w:bCs/>
          <w:color w:val="3B3F43"/>
          <w:sz w:val="24"/>
          <w:szCs w:val="24"/>
          <w:lang w:eastAsia="uk-UA"/>
        </w:rPr>
        <w:br/>
        <w:t>* Перелік визначає податкових агентів для розрахунку р</w:t>
      </w:r>
      <w:r w:rsidR="005240B6">
        <w:rPr>
          <w:rFonts w:ascii="Arial" w:eastAsia="Times New Roman" w:hAnsi="Arial" w:cs="Arial"/>
          <w:b/>
          <w:bCs/>
          <w:color w:val="3B3F43"/>
          <w:sz w:val="24"/>
          <w:szCs w:val="24"/>
          <w:lang w:eastAsia="uk-UA"/>
        </w:rPr>
        <w:t xml:space="preserve">ічної прогнозної суми збору. </w:t>
      </w:r>
    </w:p>
    <w:p w:rsidR="00394B33" w:rsidRDefault="005240B6" w:rsidP="00C74B1B">
      <w:pPr>
        <w:shd w:val="clear" w:color="auto" w:fill="FFFFFF"/>
        <w:spacing w:after="150" w:line="240" w:lineRule="auto"/>
      </w:pPr>
      <w:r>
        <w:rPr>
          <w:rFonts w:ascii="Arial" w:eastAsia="Times New Roman" w:hAnsi="Arial" w:cs="Arial"/>
          <w:b/>
          <w:bCs/>
          <w:color w:val="3B3F43"/>
          <w:sz w:val="24"/>
          <w:szCs w:val="24"/>
          <w:lang w:eastAsia="uk-UA"/>
        </w:rPr>
        <w:t>Даний</w:t>
      </w:r>
      <w:r w:rsidR="00B16AF4" w:rsidRPr="00B16AF4">
        <w:rPr>
          <w:rFonts w:ascii="Arial" w:eastAsia="Times New Roman" w:hAnsi="Arial" w:cs="Arial"/>
          <w:b/>
          <w:bCs/>
          <w:color w:val="3B3F43"/>
          <w:sz w:val="24"/>
          <w:szCs w:val="24"/>
          <w:lang w:eastAsia="uk-UA"/>
        </w:rPr>
        <w:t xml:space="preserve"> Перелік не забороняє сплати </w:t>
      </w:r>
      <w:r>
        <w:rPr>
          <w:rFonts w:ascii="Arial" w:eastAsia="Times New Roman" w:hAnsi="Arial" w:cs="Arial"/>
          <w:b/>
          <w:bCs/>
          <w:color w:val="3B3F43"/>
          <w:sz w:val="24"/>
          <w:szCs w:val="24"/>
          <w:lang w:eastAsia="uk-UA"/>
        </w:rPr>
        <w:t xml:space="preserve">туристичного </w:t>
      </w:r>
      <w:r w:rsidR="00B16AF4" w:rsidRPr="00B16AF4">
        <w:rPr>
          <w:rFonts w:ascii="Arial" w:eastAsia="Times New Roman" w:hAnsi="Arial" w:cs="Arial"/>
          <w:b/>
          <w:bCs/>
          <w:color w:val="3B3F43"/>
          <w:sz w:val="24"/>
          <w:szCs w:val="24"/>
          <w:lang w:eastAsia="uk-UA"/>
        </w:rPr>
        <w:t>збору до міського бюджету іншим податковим аг</w:t>
      </w:r>
      <w:bookmarkStart w:id="0" w:name="_GoBack"/>
      <w:bookmarkEnd w:id="0"/>
      <w:r w:rsidR="00B16AF4" w:rsidRPr="00B16AF4">
        <w:rPr>
          <w:rFonts w:ascii="Arial" w:eastAsia="Times New Roman" w:hAnsi="Arial" w:cs="Arial"/>
          <w:b/>
          <w:bCs/>
          <w:color w:val="3B3F43"/>
          <w:sz w:val="24"/>
          <w:szCs w:val="24"/>
          <w:lang w:eastAsia="uk-UA"/>
        </w:rPr>
        <w:t>ентам до їх включення у перелік.</w:t>
      </w:r>
    </w:p>
    <w:sectPr w:rsidR="00394B33" w:rsidSect="002B1792">
      <w:pgSz w:w="11906" w:h="16838"/>
      <w:pgMar w:top="142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F4"/>
    <w:rsid w:val="00040E40"/>
    <w:rsid w:val="00051AFE"/>
    <w:rsid w:val="000B1E9D"/>
    <w:rsid w:val="000C1027"/>
    <w:rsid w:val="000E46A2"/>
    <w:rsid w:val="00116879"/>
    <w:rsid w:val="00142664"/>
    <w:rsid w:val="0016497B"/>
    <w:rsid w:val="001C694D"/>
    <w:rsid w:val="00211754"/>
    <w:rsid w:val="002918E0"/>
    <w:rsid w:val="002B1792"/>
    <w:rsid w:val="00322989"/>
    <w:rsid w:val="00394B33"/>
    <w:rsid w:val="003F1A3C"/>
    <w:rsid w:val="004135B1"/>
    <w:rsid w:val="00496E41"/>
    <w:rsid w:val="004C6419"/>
    <w:rsid w:val="005119FC"/>
    <w:rsid w:val="005240B6"/>
    <w:rsid w:val="005A489C"/>
    <w:rsid w:val="006F4099"/>
    <w:rsid w:val="00760690"/>
    <w:rsid w:val="007C754E"/>
    <w:rsid w:val="007E4D65"/>
    <w:rsid w:val="0083234E"/>
    <w:rsid w:val="00862865"/>
    <w:rsid w:val="008C148F"/>
    <w:rsid w:val="008E069E"/>
    <w:rsid w:val="008E6794"/>
    <w:rsid w:val="009372CA"/>
    <w:rsid w:val="009D15DE"/>
    <w:rsid w:val="009D5B48"/>
    <w:rsid w:val="00A344B2"/>
    <w:rsid w:val="00A83F60"/>
    <w:rsid w:val="00B16AF4"/>
    <w:rsid w:val="00B37856"/>
    <w:rsid w:val="00BA319F"/>
    <w:rsid w:val="00BC45CB"/>
    <w:rsid w:val="00C74B1B"/>
    <w:rsid w:val="00CE21DB"/>
    <w:rsid w:val="00CE40F3"/>
    <w:rsid w:val="00CF60ED"/>
    <w:rsid w:val="00DB747A"/>
    <w:rsid w:val="00DF29A0"/>
    <w:rsid w:val="00E72C7C"/>
    <w:rsid w:val="00EE48E3"/>
    <w:rsid w:val="00FB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46AE8-C585-454C-A4E1-DC74B0FD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2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1696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dohod2</dc:creator>
  <cp:lastModifiedBy>dohod2</cp:lastModifiedBy>
  <cp:revision>18</cp:revision>
  <cp:lastPrinted>2020-01-08T13:22:00Z</cp:lastPrinted>
  <dcterms:created xsi:type="dcterms:W3CDTF">2022-01-18T14:17:00Z</dcterms:created>
  <dcterms:modified xsi:type="dcterms:W3CDTF">2022-01-19T13:03:00Z</dcterms:modified>
</cp:coreProperties>
</file>