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C1" w:rsidRDefault="00DD40C1" w:rsidP="00DD40C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31800" cy="666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D40C1" w:rsidRDefault="00DD40C1" w:rsidP="00DD40C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D40C1" w:rsidRDefault="00DD40C1" w:rsidP="00DD40C1">
      <w:pPr>
        <w:jc w:val="center"/>
        <w:rPr>
          <w:sz w:val="28"/>
          <w:szCs w:val="28"/>
        </w:rPr>
      </w:pPr>
    </w:p>
    <w:p w:rsidR="00DD40C1" w:rsidRDefault="00DD40C1" w:rsidP="00DD40C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D40C1" w:rsidRDefault="00DD40C1" w:rsidP="00DD40C1">
      <w:pPr>
        <w:jc w:val="center"/>
        <w:rPr>
          <w:sz w:val="28"/>
          <w:szCs w:val="28"/>
        </w:rPr>
      </w:pPr>
    </w:p>
    <w:p w:rsidR="00DD40C1" w:rsidRDefault="00DD40C1" w:rsidP="00DD4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D40C1" w:rsidRDefault="00DD40C1" w:rsidP="00DD40C1">
      <w:pPr>
        <w:jc w:val="center"/>
        <w:rPr>
          <w:b/>
          <w:sz w:val="28"/>
          <w:szCs w:val="28"/>
        </w:rPr>
      </w:pPr>
    </w:p>
    <w:p w:rsidR="00DD40C1" w:rsidRDefault="00DD40C1" w:rsidP="00DD4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242</w:t>
      </w:r>
    </w:p>
    <w:p w:rsidR="000B154A" w:rsidRPr="00BC6C9F" w:rsidRDefault="000B154A" w:rsidP="000B154A">
      <w:pPr>
        <w:keepNext/>
        <w:spacing w:before="200"/>
        <w:outlineLvl w:val="2"/>
        <w:rPr>
          <w:b/>
          <w:bCs/>
          <w:sz w:val="28"/>
          <w:szCs w:val="28"/>
          <w:lang w:eastAsia="ru-RU"/>
        </w:rPr>
      </w:pPr>
    </w:p>
    <w:p w:rsidR="007471FB" w:rsidRPr="00DD40C1" w:rsidRDefault="007471FB" w:rsidP="000B154A">
      <w:pPr>
        <w:keepNext/>
        <w:spacing w:before="200"/>
        <w:ind w:right="5751"/>
        <w:outlineLvl w:val="2"/>
        <w:rPr>
          <w:bCs/>
          <w:sz w:val="28"/>
          <w:szCs w:val="28"/>
          <w:lang w:val="ru-RU" w:eastAsia="ru-RU"/>
        </w:rPr>
      </w:pPr>
    </w:p>
    <w:p w:rsidR="00891B1B" w:rsidRDefault="00363DF3" w:rsidP="00380E0A">
      <w:pPr>
        <w:ind w:right="4536"/>
        <w:outlineLvl w:val="1"/>
        <w:rPr>
          <w:bCs/>
          <w:sz w:val="28"/>
          <w:szCs w:val="28"/>
        </w:rPr>
      </w:pPr>
      <w:r w:rsidRPr="00BC6C9F">
        <w:rPr>
          <w:bCs/>
          <w:sz w:val="28"/>
          <w:szCs w:val="28"/>
        </w:rPr>
        <w:t>Про заходи</w:t>
      </w:r>
      <w:r w:rsidR="00891B1B">
        <w:rPr>
          <w:bCs/>
          <w:sz w:val="28"/>
          <w:szCs w:val="28"/>
        </w:rPr>
        <w:t xml:space="preserve">, що здійснюються </w:t>
      </w:r>
    </w:p>
    <w:p w:rsidR="00D72502" w:rsidRDefault="00D72502" w:rsidP="00380E0A">
      <w:pPr>
        <w:ind w:right="4536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</w:t>
      </w:r>
      <w:r w:rsidR="00891B1B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органа</w:t>
      </w:r>
      <w:r w:rsidR="00891B1B">
        <w:rPr>
          <w:bCs/>
          <w:sz w:val="28"/>
          <w:szCs w:val="28"/>
        </w:rPr>
        <w:t>ми</w:t>
      </w:r>
    </w:p>
    <w:p w:rsidR="00D72502" w:rsidRDefault="00D72502" w:rsidP="00380E0A">
      <w:pPr>
        <w:ind w:right="4536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Черкаської міської ради</w:t>
      </w:r>
      <w:r w:rsidR="003757FE">
        <w:rPr>
          <w:bCs/>
          <w:sz w:val="28"/>
          <w:szCs w:val="28"/>
        </w:rPr>
        <w:t>,</w:t>
      </w:r>
    </w:p>
    <w:p w:rsidR="00335BA3" w:rsidRPr="00BC6C9F" w:rsidRDefault="00363DF3" w:rsidP="00380E0A">
      <w:pPr>
        <w:ind w:right="4536"/>
        <w:outlineLvl w:val="1"/>
        <w:rPr>
          <w:bCs/>
          <w:sz w:val="28"/>
          <w:szCs w:val="28"/>
        </w:rPr>
      </w:pPr>
      <w:r w:rsidRPr="00BC6C9F">
        <w:rPr>
          <w:bCs/>
          <w:sz w:val="28"/>
          <w:szCs w:val="28"/>
        </w:rPr>
        <w:t xml:space="preserve">з недопущення поширення </w:t>
      </w:r>
    </w:p>
    <w:p w:rsidR="00B45880" w:rsidRDefault="00363DF3" w:rsidP="00380E0A">
      <w:pPr>
        <w:ind w:right="4536"/>
        <w:outlineLvl w:val="1"/>
        <w:rPr>
          <w:bCs/>
          <w:sz w:val="28"/>
          <w:szCs w:val="28"/>
        </w:rPr>
      </w:pPr>
      <w:r w:rsidRPr="00BC6C9F">
        <w:rPr>
          <w:bCs/>
          <w:sz w:val="28"/>
          <w:szCs w:val="28"/>
        </w:rPr>
        <w:t xml:space="preserve">випадків коронавірусної інфекції </w:t>
      </w:r>
    </w:p>
    <w:p w:rsidR="000B154A" w:rsidRPr="00BC6C9F" w:rsidRDefault="000B154A" w:rsidP="00DA3608">
      <w:pPr>
        <w:ind w:right="4536"/>
        <w:outlineLvl w:val="1"/>
        <w:rPr>
          <w:sz w:val="32"/>
          <w:lang w:eastAsia="ru-RU"/>
        </w:rPr>
      </w:pPr>
    </w:p>
    <w:p w:rsidR="000B154A" w:rsidRPr="00BC6C9F" w:rsidRDefault="00363DF3" w:rsidP="00DA3608">
      <w:pPr>
        <w:spacing w:afterAutospacing="1"/>
        <w:ind w:firstLine="709"/>
        <w:jc w:val="both"/>
        <w:rPr>
          <w:sz w:val="28"/>
          <w:szCs w:val="28"/>
        </w:rPr>
      </w:pPr>
      <w:r w:rsidRPr="00BC6C9F">
        <w:rPr>
          <w:sz w:val="28"/>
          <w:szCs w:val="28"/>
        </w:rPr>
        <w:t>З метою проведення профілактичних заходів з недопущення поширення випадків нової коронавірусної інфекції при здійсненні виконавчими органами Черкаської міської ради своїх повноважень, наданн</w:t>
      </w:r>
      <w:r w:rsidR="00FF34D1" w:rsidRPr="00BC6C9F">
        <w:rPr>
          <w:sz w:val="28"/>
          <w:szCs w:val="28"/>
        </w:rPr>
        <w:t>і</w:t>
      </w:r>
      <w:r w:rsidRPr="00BC6C9F">
        <w:rPr>
          <w:sz w:val="28"/>
          <w:szCs w:val="28"/>
        </w:rPr>
        <w:t xml:space="preserve"> послуг (адміністративних, соціальних та інших), прийомі громадян, </w:t>
      </w:r>
      <w:r w:rsidR="00FF34D1" w:rsidRPr="00BC6C9F">
        <w:rPr>
          <w:sz w:val="28"/>
          <w:szCs w:val="28"/>
        </w:rPr>
        <w:t>враховуючи постанову Кабінету Міністрів України від 11</w:t>
      </w:r>
      <w:r w:rsidR="00E463B4">
        <w:rPr>
          <w:sz w:val="28"/>
          <w:szCs w:val="28"/>
        </w:rPr>
        <w:t>.03.</w:t>
      </w:r>
      <w:r w:rsidR="00FF34D1" w:rsidRPr="00BC6C9F">
        <w:rPr>
          <w:sz w:val="28"/>
          <w:szCs w:val="28"/>
        </w:rPr>
        <w:t>2020 № 211 «Про запобігання поширенню на території України коронавірусу COVID-19»,</w:t>
      </w:r>
      <w:r w:rsidR="00035D6C" w:rsidRPr="00BC6C9F">
        <w:rPr>
          <w:sz w:val="28"/>
          <w:szCs w:val="28"/>
        </w:rPr>
        <w:t xml:space="preserve"> протокол місцевої комісії з питань техногенно-екологічної безпеки та надзвичайних ситуацій від 11.03.2020 № 4</w:t>
      </w:r>
      <w:r w:rsidR="00BC6C9F" w:rsidRPr="00BC6C9F">
        <w:rPr>
          <w:sz w:val="28"/>
          <w:szCs w:val="28"/>
        </w:rPr>
        <w:t xml:space="preserve">, </w:t>
      </w:r>
      <w:r w:rsidRPr="00BC6C9F">
        <w:rPr>
          <w:sz w:val="28"/>
          <w:szCs w:val="28"/>
        </w:rPr>
        <w:t xml:space="preserve">відповідно до </w:t>
      </w:r>
      <w:r w:rsidR="00BC6C9F" w:rsidRPr="00BC6C9F">
        <w:rPr>
          <w:sz w:val="28"/>
          <w:szCs w:val="28"/>
        </w:rPr>
        <w:t>ст. 30 Закону України «Про захист населення від інфекційних хвороб»</w:t>
      </w:r>
      <w:r w:rsidR="00A5483E" w:rsidRPr="00BC6C9F">
        <w:rPr>
          <w:sz w:val="28"/>
          <w:szCs w:val="28"/>
        </w:rPr>
        <w:t>,</w:t>
      </w:r>
      <w:r w:rsidR="00BC6C9F">
        <w:rPr>
          <w:sz w:val="28"/>
          <w:szCs w:val="28"/>
        </w:rPr>
        <w:t xml:space="preserve"> ст. 40 Закону України «Про місцеве самоврядування в Україні»</w:t>
      </w:r>
      <w:r w:rsidR="00DA3608" w:rsidRPr="00BC6C9F">
        <w:rPr>
          <w:sz w:val="28"/>
          <w:szCs w:val="28"/>
        </w:rPr>
        <w:t xml:space="preserve"> </w:t>
      </w:r>
      <w:r w:rsidR="00DA3608" w:rsidRPr="00BC6C9F">
        <w:rPr>
          <w:bCs/>
          <w:sz w:val="28"/>
          <w:szCs w:val="28"/>
        </w:rPr>
        <w:t>виконавчий комітет Черкаської міської ради,</w:t>
      </w:r>
    </w:p>
    <w:p w:rsidR="000B154A" w:rsidRPr="00BC6C9F" w:rsidRDefault="000B154A" w:rsidP="000B154A">
      <w:pPr>
        <w:rPr>
          <w:bCs/>
          <w:sz w:val="28"/>
          <w:lang w:eastAsia="ru-RU"/>
        </w:rPr>
      </w:pPr>
      <w:r w:rsidRPr="00BC6C9F">
        <w:rPr>
          <w:bCs/>
          <w:sz w:val="28"/>
          <w:lang w:eastAsia="ru-RU"/>
        </w:rPr>
        <w:t xml:space="preserve">ВИРІШИВ:  </w:t>
      </w:r>
    </w:p>
    <w:p w:rsidR="000B154A" w:rsidRPr="00BC6C9F" w:rsidRDefault="000B154A" w:rsidP="000B154A">
      <w:pPr>
        <w:ind w:firstLine="708"/>
        <w:rPr>
          <w:sz w:val="28"/>
          <w:lang w:eastAsia="ru-RU"/>
        </w:rPr>
      </w:pPr>
    </w:p>
    <w:p w:rsidR="00A27A1A" w:rsidRPr="00BC6C9F" w:rsidRDefault="000B154A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 xml:space="preserve">1. </w:t>
      </w:r>
      <w:r w:rsidR="00FF34D1" w:rsidRPr="00BC6C9F">
        <w:rPr>
          <w:sz w:val="28"/>
          <w:szCs w:val="28"/>
          <w:lang w:val="uk-UA"/>
        </w:rPr>
        <w:t xml:space="preserve">На час дії на усій території України карантину, запровадити у </w:t>
      </w:r>
      <w:r w:rsidR="00A27A1A" w:rsidRPr="00BC6C9F">
        <w:rPr>
          <w:sz w:val="28"/>
          <w:szCs w:val="28"/>
          <w:lang w:val="uk-UA"/>
        </w:rPr>
        <w:t xml:space="preserve">виконавчих органах Черкаської міської ради </w:t>
      </w:r>
      <w:r w:rsidR="00FF34D1" w:rsidRPr="00BC6C9F">
        <w:rPr>
          <w:sz w:val="28"/>
          <w:szCs w:val="28"/>
          <w:lang w:val="uk-UA"/>
        </w:rPr>
        <w:t>такі заходи:</w:t>
      </w:r>
    </w:p>
    <w:p w:rsidR="00035D6C" w:rsidRPr="00BC6C9F" w:rsidRDefault="00035D6C" w:rsidP="00035D6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1.1.</w:t>
      </w:r>
      <w:r w:rsidRPr="00BC6C9F">
        <w:rPr>
          <w:sz w:val="28"/>
          <w:szCs w:val="28"/>
          <w:lang w:val="uk-UA"/>
        </w:rPr>
        <w:tab/>
        <w:t xml:space="preserve"> скасувати проведення особистих прийомів громадян посадовими особами Черкаської міської ради та її виконавчих органів з урахуванням строку карантину;</w:t>
      </w:r>
    </w:p>
    <w:p w:rsidR="00035D6C" w:rsidRPr="00BC6C9F" w:rsidRDefault="00035D6C" w:rsidP="00035D6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1.2.</w:t>
      </w:r>
      <w:r w:rsidRPr="00BC6C9F">
        <w:rPr>
          <w:sz w:val="28"/>
          <w:szCs w:val="28"/>
          <w:lang w:val="uk-UA"/>
        </w:rPr>
        <w:tab/>
        <w:t xml:space="preserve"> обмежити відвідування адміністративних будівель, визначивши  місця та графіки прийому громадян  керівниками департаментів, управлінь та відділів міської ради в приміщенні міської ради, </w:t>
      </w:r>
      <w:r w:rsidR="00CE34D2">
        <w:rPr>
          <w:sz w:val="28"/>
          <w:szCs w:val="28"/>
          <w:lang w:val="uk-UA"/>
        </w:rPr>
        <w:t>Ц</w:t>
      </w:r>
      <w:r w:rsidR="00E463B4">
        <w:rPr>
          <w:sz w:val="28"/>
          <w:szCs w:val="28"/>
          <w:lang w:val="uk-UA"/>
        </w:rPr>
        <w:t>ентрі наданн</w:t>
      </w:r>
      <w:r w:rsidR="00224B7D">
        <w:rPr>
          <w:sz w:val="28"/>
          <w:szCs w:val="28"/>
          <w:lang w:val="uk-UA"/>
        </w:rPr>
        <w:t>я</w:t>
      </w:r>
      <w:r w:rsidR="00E463B4">
        <w:rPr>
          <w:sz w:val="28"/>
          <w:szCs w:val="28"/>
          <w:lang w:val="uk-UA"/>
        </w:rPr>
        <w:t xml:space="preserve"> адміністративних послуг </w:t>
      </w:r>
      <w:r w:rsidRPr="00BC6C9F">
        <w:rPr>
          <w:sz w:val="28"/>
          <w:szCs w:val="28"/>
          <w:lang w:val="uk-UA"/>
        </w:rPr>
        <w:t xml:space="preserve">і </w:t>
      </w:r>
      <w:r w:rsidR="004A779A">
        <w:rPr>
          <w:sz w:val="28"/>
          <w:szCs w:val="28"/>
          <w:lang w:val="uk-UA"/>
        </w:rPr>
        <w:t>д</w:t>
      </w:r>
      <w:r w:rsidRPr="00BC6C9F">
        <w:rPr>
          <w:sz w:val="28"/>
          <w:szCs w:val="28"/>
          <w:lang w:val="uk-UA"/>
        </w:rPr>
        <w:t>епартамент</w:t>
      </w:r>
      <w:r w:rsidR="004A779A">
        <w:rPr>
          <w:sz w:val="28"/>
          <w:szCs w:val="28"/>
          <w:lang w:val="uk-UA"/>
        </w:rPr>
        <w:t>і</w:t>
      </w:r>
      <w:r w:rsidRPr="00BC6C9F">
        <w:rPr>
          <w:sz w:val="28"/>
          <w:szCs w:val="28"/>
          <w:lang w:val="uk-UA"/>
        </w:rPr>
        <w:t xml:space="preserve"> соціальної політики;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1.</w:t>
      </w:r>
      <w:r w:rsidR="00035D6C" w:rsidRPr="00BC6C9F">
        <w:rPr>
          <w:sz w:val="28"/>
          <w:szCs w:val="28"/>
          <w:lang w:val="uk-UA"/>
        </w:rPr>
        <w:t>3</w:t>
      </w:r>
      <w:r w:rsidRPr="00BC6C9F">
        <w:rPr>
          <w:sz w:val="28"/>
          <w:szCs w:val="28"/>
          <w:lang w:val="uk-UA"/>
        </w:rPr>
        <w:t>. у</w:t>
      </w:r>
      <w:r w:rsidR="00A27A1A" w:rsidRPr="00BC6C9F">
        <w:rPr>
          <w:sz w:val="28"/>
          <w:szCs w:val="28"/>
          <w:lang w:val="uk-UA"/>
        </w:rPr>
        <w:t>триматись від проведення щотижневих нарад, засідань дорадчих, консультативних органів, утворених при виконавчому комітеті Черкаської міської ради,</w:t>
      </w:r>
      <w:r w:rsidR="009D59C0" w:rsidRPr="00BC6C9F">
        <w:rPr>
          <w:sz w:val="28"/>
          <w:szCs w:val="28"/>
          <w:lang w:val="uk-UA"/>
        </w:rPr>
        <w:t xml:space="preserve"> виконавчих органах ради,</w:t>
      </w:r>
      <w:r w:rsidR="00A27A1A" w:rsidRPr="00BC6C9F">
        <w:rPr>
          <w:sz w:val="28"/>
          <w:szCs w:val="28"/>
          <w:lang w:val="uk-UA"/>
        </w:rPr>
        <w:t xml:space="preserve"> семінарів, конференцій та інших заходів</w:t>
      </w:r>
      <w:r w:rsidR="009D59C0" w:rsidRPr="00BC6C9F">
        <w:rPr>
          <w:sz w:val="28"/>
          <w:szCs w:val="28"/>
          <w:lang w:val="uk-UA"/>
        </w:rPr>
        <w:t>.</w:t>
      </w:r>
      <w:r w:rsidR="00A27A1A" w:rsidRPr="00BC6C9F">
        <w:rPr>
          <w:sz w:val="28"/>
          <w:szCs w:val="28"/>
          <w:lang w:val="uk-UA"/>
        </w:rPr>
        <w:t xml:space="preserve"> Допускається проведення заходів (засідань, нарад, комісій, тощо), які прямо передбачені законом</w:t>
      </w:r>
      <w:r w:rsidR="009D59C0" w:rsidRPr="00BC6C9F">
        <w:rPr>
          <w:sz w:val="28"/>
          <w:szCs w:val="28"/>
          <w:lang w:val="uk-UA"/>
        </w:rPr>
        <w:t>,</w:t>
      </w:r>
      <w:r w:rsidR="00A27A1A" w:rsidRPr="00BC6C9F">
        <w:rPr>
          <w:sz w:val="28"/>
          <w:szCs w:val="28"/>
          <w:lang w:val="uk-UA"/>
        </w:rPr>
        <w:t xml:space="preserve"> із залученням мінімально можливої кількості осіб</w:t>
      </w:r>
      <w:r w:rsidR="00035D6C" w:rsidRPr="00BC6C9F">
        <w:rPr>
          <w:sz w:val="28"/>
          <w:szCs w:val="28"/>
          <w:lang w:val="uk-UA"/>
        </w:rPr>
        <w:t>;</w:t>
      </w:r>
    </w:p>
    <w:p w:rsidR="00035D6C" w:rsidRPr="00BC6C9F" w:rsidRDefault="00035D6C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lastRenderedPageBreak/>
        <w:t xml:space="preserve">1.4. засідання виконавчого комітету Черкаської міської ради проводити із забезпеченням можливості присутності на них представників засобів масової інформації. Особи, які не запрошені і бажають взяти участь у засіданні, можуть бути присутні лише під час розгляду питання, що їх стосується, при цьому загальна кількість осіб, присутніх в приміщенні, не має перевищувати 30 осіб. Якщо </w:t>
      </w:r>
      <w:r w:rsidR="004A779A">
        <w:rPr>
          <w:sz w:val="28"/>
          <w:szCs w:val="28"/>
          <w:lang w:val="uk-UA"/>
        </w:rPr>
        <w:t>на</w:t>
      </w:r>
      <w:r w:rsidRPr="00BC6C9F">
        <w:rPr>
          <w:sz w:val="28"/>
          <w:szCs w:val="28"/>
          <w:lang w:val="uk-UA"/>
        </w:rPr>
        <w:t xml:space="preserve"> засіданні розглядається питання, що стосується великої кількості осіб, такі особи направляють для участі в засіданні делеговану особу;</w:t>
      </w:r>
    </w:p>
    <w:p w:rsidR="009D59C0" w:rsidRPr="00BC6C9F" w:rsidRDefault="009D59C0" w:rsidP="009D59C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1.</w:t>
      </w:r>
      <w:r w:rsidR="00035D6C" w:rsidRPr="00BC6C9F">
        <w:rPr>
          <w:sz w:val="28"/>
          <w:szCs w:val="28"/>
          <w:lang w:val="uk-UA"/>
        </w:rPr>
        <w:t>5</w:t>
      </w:r>
      <w:r w:rsidRPr="00BC6C9F">
        <w:rPr>
          <w:sz w:val="28"/>
          <w:szCs w:val="28"/>
          <w:lang w:val="uk-UA"/>
        </w:rPr>
        <w:t xml:space="preserve">. рекомендувати громадянам оформляти звернення письмово та направляти поштою, залишати у скриньці для скарг і пропозицій або направляти електронною поштою (відповідне оголошення розмістити при вході в будівлю, на </w:t>
      </w:r>
      <w:r w:rsidR="00081235">
        <w:rPr>
          <w:sz w:val="28"/>
          <w:szCs w:val="28"/>
          <w:lang w:val="uk-UA"/>
        </w:rPr>
        <w:t>веб-порталі</w:t>
      </w:r>
      <w:r w:rsidRPr="00BC6C9F">
        <w:rPr>
          <w:sz w:val="28"/>
          <w:szCs w:val="28"/>
          <w:lang w:val="uk-UA"/>
        </w:rPr>
        <w:t xml:space="preserve"> міської ради)</w:t>
      </w:r>
      <w:r w:rsidR="00DD154D">
        <w:rPr>
          <w:sz w:val="28"/>
          <w:szCs w:val="28"/>
          <w:lang w:val="uk-UA"/>
        </w:rPr>
        <w:t>.</w:t>
      </w:r>
    </w:p>
    <w:p w:rsidR="009D59C0" w:rsidRPr="00BC6C9F" w:rsidRDefault="009D59C0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 На час дії на усій території України карантину к</w:t>
      </w:r>
      <w:r w:rsidR="00A27A1A" w:rsidRPr="00BC6C9F">
        <w:rPr>
          <w:sz w:val="28"/>
          <w:szCs w:val="28"/>
          <w:lang w:val="uk-UA"/>
        </w:rPr>
        <w:t>ерівникам виконавчих органів Черкаської міської ради: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 xml:space="preserve">2.1. </w:t>
      </w:r>
      <w:r w:rsidR="00A27A1A" w:rsidRPr="00BC6C9F">
        <w:rPr>
          <w:sz w:val="28"/>
          <w:szCs w:val="28"/>
          <w:lang w:val="uk-UA"/>
        </w:rPr>
        <w:t>здійснювати заходи, передбачені протоколами місцевої та регіональної комісій з питань техногенно-екологічної безпеки та надзвичайних ситуацій;</w:t>
      </w:r>
    </w:p>
    <w:p w:rsidR="00A27A1A" w:rsidRPr="00BC6C9F" w:rsidRDefault="00A27A1A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FF34D1" w:rsidRPr="00BC6C9F">
        <w:rPr>
          <w:sz w:val="28"/>
          <w:szCs w:val="28"/>
          <w:lang w:val="uk-UA"/>
        </w:rPr>
        <w:t>2.</w:t>
      </w:r>
      <w:r w:rsidRPr="00BC6C9F">
        <w:rPr>
          <w:sz w:val="28"/>
          <w:szCs w:val="28"/>
          <w:lang w:val="uk-UA"/>
        </w:rPr>
        <w:tab/>
      </w:r>
      <w:r w:rsidR="00C40EF6">
        <w:rPr>
          <w:sz w:val="28"/>
          <w:szCs w:val="28"/>
          <w:lang w:val="uk-UA"/>
        </w:rPr>
        <w:t>надава</w:t>
      </w:r>
      <w:r w:rsidRPr="00BC6C9F">
        <w:rPr>
          <w:sz w:val="28"/>
          <w:szCs w:val="28"/>
          <w:lang w:val="uk-UA"/>
        </w:rPr>
        <w:t xml:space="preserve">ти роз’яснення </w:t>
      </w:r>
      <w:r w:rsidR="00C40EF6">
        <w:rPr>
          <w:sz w:val="28"/>
          <w:szCs w:val="28"/>
          <w:lang w:val="uk-UA"/>
        </w:rPr>
        <w:t>п</w:t>
      </w:r>
      <w:r w:rsidR="0081334E">
        <w:rPr>
          <w:sz w:val="28"/>
          <w:szCs w:val="28"/>
          <w:lang w:val="uk-UA"/>
        </w:rPr>
        <w:t>рацівник</w:t>
      </w:r>
      <w:r w:rsidR="00C40EF6">
        <w:rPr>
          <w:sz w:val="28"/>
          <w:szCs w:val="28"/>
          <w:lang w:val="uk-UA"/>
        </w:rPr>
        <w:t>ам</w:t>
      </w:r>
      <w:r w:rsidRPr="00BC6C9F">
        <w:rPr>
          <w:sz w:val="28"/>
          <w:szCs w:val="28"/>
          <w:lang w:val="uk-UA"/>
        </w:rPr>
        <w:t xml:space="preserve"> місцевого самоврядування </w:t>
      </w:r>
      <w:r w:rsidR="00224B7D">
        <w:rPr>
          <w:sz w:val="28"/>
          <w:szCs w:val="28"/>
          <w:lang w:val="uk-UA"/>
        </w:rPr>
        <w:t>про</w:t>
      </w:r>
      <w:r w:rsidRPr="00BC6C9F">
        <w:rPr>
          <w:sz w:val="28"/>
          <w:szCs w:val="28"/>
          <w:lang w:val="uk-UA"/>
        </w:rPr>
        <w:t xml:space="preserve"> можлив</w:t>
      </w:r>
      <w:r w:rsidR="00224B7D">
        <w:rPr>
          <w:sz w:val="28"/>
          <w:szCs w:val="28"/>
          <w:lang w:val="uk-UA"/>
        </w:rPr>
        <w:t>і</w:t>
      </w:r>
      <w:r w:rsidRPr="00BC6C9F">
        <w:rPr>
          <w:sz w:val="28"/>
          <w:szCs w:val="28"/>
          <w:lang w:val="uk-UA"/>
        </w:rPr>
        <w:t>ст</w:t>
      </w:r>
      <w:r w:rsidR="00224B7D">
        <w:rPr>
          <w:sz w:val="28"/>
          <w:szCs w:val="28"/>
          <w:lang w:val="uk-UA"/>
        </w:rPr>
        <w:t>ь</w:t>
      </w:r>
      <w:r w:rsidRPr="00BC6C9F">
        <w:rPr>
          <w:sz w:val="28"/>
          <w:szCs w:val="28"/>
          <w:lang w:val="uk-UA"/>
        </w:rPr>
        <w:t xml:space="preserve"> отримання відпусток згідно </w:t>
      </w:r>
      <w:r w:rsidR="00C40EF6">
        <w:rPr>
          <w:sz w:val="28"/>
          <w:szCs w:val="28"/>
          <w:lang w:val="uk-UA"/>
        </w:rPr>
        <w:t>і</w:t>
      </w:r>
      <w:r w:rsidRPr="00BC6C9F">
        <w:rPr>
          <w:sz w:val="28"/>
          <w:szCs w:val="28"/>
          <w:lang w:val="uk-UA"/>
        </w:rPr>
        <w:t xml:space="preserve">з Законом України «Про відпустки», переведення на неповний робочий час згідно з ст. 56 </w:t>
      </w:r>
      <w:proofErr w:type="spellStart"/>
      <w:r w:rsidRPr="00BC6C9F">
        <w:rPr>
          <w:sz w:val="28"/>
          <w:szCs w:val="28"/>
          <w:lang w:val="uk-UA"/>
        </w:rPr>
        <w:t>КЗпПУ</w:t>
      </w:r>
      <w:proofErr w:type="spellEnd"/>
      <w:r w:rsidRPr="00BC6C9F">
        <w:rPr>
          <w:sz w:val="28"/>
          <w:szCs w:val="28"/>
          <w:lang w:val="uk-UA"/>
        </w:rPr>
        <w:t>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3.</w:t>
      </w:r>
      <w:r w:rsidR="00A27A1A" w:rsidRPr="00BC6C9F">
        <w:rPr>
          <w:sz w:val="28"/>
          <w:szCs w:val="28"/>
          <w:lang w:val="uk-UA"/>
        </w:rPr>
        <w:tab/>
        <w:t>безперешкодно погоджувати/надавати частину щорічної відпустки не за затвердженим графіком відпусток, а за бажанням осіб;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4.</w:t>
      </w:r>
      <w:r w:rsidR="00A27A1A" w:rsidRPr="00BC6C9F">
        <w:rPr>
          <w:sz w:val="28"/>
          <w:szCs w:val="28"/>
          <w:lang w:val="uk-UA"/>
        </w:rPr>
        <w:tab/>
        <w:t xml:space="preserve">відмовитись від участі в заходах, а також від закордонних  відряджень, які не є обов’язковими до участі; 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5.</w:t>
      </w:r>
      <w:r w:rsidR="00A27A1A" w:rsidRPr="00BC6C9F">
        <w:rPr>
          <w:sz w:val="28"/>
          <w:szCs w:val="28"/>
          <w:lang w:val="uk-UA"/>
        </w:rPr>
        <w:tab/>
      </w:r>
      <w:r w:rsidR="00035D6C" w:rsidRPr="00BC6C9F">
        <w:rPr>
          <w:sz w:val="28"/>
          <w:szCs w:val="28"/>
          <w:lang w:val="uk-UA"/>
        </w:rPr>
        <w:t xml:space="preserve">рекомендувати </w:t>
      </w:r>
      <w:r w:rsidR="00A27A1A" w:rsidRPr="00BC6C9F">
        <w:rPr>
          <w:sz w:val="28"/>
          <w:szCs w:val="28"/>
          <w:lang w:val="uk-UA"/>
        </w:rPr>
        <w:t xml:space="preserve">працівникам, які перебувають за кордоном, та </w:t>
      </w:r>
      <w:r w:rsidR="000854A2">
        <w:rPr>
          <w:sz w:val="28"/>
          <w:szCs w:val="28"/>
          <w:lang w:val="uk-UA"/>
        </w:rPr>
        <w:t>повернуться</w:t>
      </w:r>
      <w:r w:rsidR="00A27A1A" w:rsidRPr="00BC6C9F">
        <w:rPr>
          <w:sz w:val="28"/>
          <w:szCs w:val="28"/>
          <w:lang w:val="uk-UA"/>
        </w:rPr>
        <w:t xml:space="preserve"> у період</w:t>
      </w:r>
      <w:r w:rsidR="00035D6C" w:rsidRPr="00BC6C9F">
        <w:rPr>
          <w:sz w:val="28"/>
          <w:szCs w:val="28"/>
          <w:lang w:val="uk-UA"/>
        </w:rPr>
        <w:t xml:space="preserve"> дії</w:t>
      </w:r>
      <w:r w:rsidR="00A27A1A" w:rsidRPr="00BC6C9F">
        <w:rPr>
          <w:sz w:val="28"/>
          <w:szCs w:val="28"/>
          <w:lang w:val="uk-UA"/>
        </w:rPr>
        <w:t xml:space="preserve"> карантину</w:t>
      </w:r>
      <w:r w:rsidR="00035D6C" w:rsidRPr="00BC6C9F">
        <w:rPr>
          <w:sz w:val="28"/>
          <w:szCs w:val="28"/>
          <w:lang w:val="uk-UA"/>
        </w:rPr>
        <w:t>,</w:t>
      </w:r>
      <w:r w:rsidR="00A27A1A" w:rsidRPr="00BC6C9F">
        <w:rPr>
          <w:sz w:val="28"/>
          <w:szCs w:val="28"/>
          <w:lang w:val="uk-UA"/>
        </w:rPr>
        <w:t xml:space="preserve"> перебувати вдома протягом 2 тижнів (відпустка - самоізоляція);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6.</w:t>
      </w:r>
      <w:r w:rsidR="00A27A1A" w:rsidRPr="00BC6C9F">
        <w:rPr>
          <w:sz w:val="28"/>
          <w:szCs w:val="28"/>
          <w:lang w:val="uk-UA"/>
        </w:rPr>
        <w:tab/>
        <w:t>пров</w:t>
      </w:r>
      <w:r w:rsidR="00081235">
        <w:rPr>
          <w:sz w:val="28"/>
          <w:szCs w:val="28"/>
          <w:lang w:val="uk-UA"/>
        </w:rPr>
        <w:t>одити</w:t>
      </w:r>
      <w:r w:rsidR="00A27A1A" w:rsidRPr="00BC6C9F">
        <w:rPr>
          <w:sz w:val="28"/>
          <w:szCs w:val="28"/>
          <w:lang w:val="uk-UA"/>
        </w:rPr>
        <w:t xml:space="preserve"> роз’яснювальну роботу серед працівників щодо обов’язкового звернення до лікувальних закладів з ознаками гострого респіраторно-вірусного захворювання, не приховування інформації пр</w:t>
      </w:r>
      <w:r w:rsidR="00081235">
        <w:rPr>
          <w:sz w:val="28"/>
          <w:szCs w:val="28"/>
          <w:lang w:val="uk-UA"/>
        </w:rPr>
        <w:t>о</w:t>
      </w:r>
      <w:r w:rsidR="00A27A1A" w:rsidRPr="00BC6C9F">
        <w:rPr>
          <w:sz w:val="28"/>
          <w:szCs w:val="28"/>
          <w:lang w:val="uk-UA"/>
        </w:rPr>
        <w:t xml:space="preserve"> перебування за кордоном;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7.</w:t>
      </w:r>
      <w:r w:rsidR="00A27A1A" w:rsidRPr="00BC6C9F">
        <w:rPr>
          <w:sz w:val="28"/>
          <w:szCs w:val="28"/>
          <w:lang w:val="uk-UA"/>
        </w:rPr>
        <w:tab/>
        <w:t>забезпечити недопущення до роботи працівників з ознаками інфекційного захворювання;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8.</w:t>
      </w:r>
      <w:r w:rsidR="00A27A1A" w:rsidRPr="00BC6C9F">
        <w:rPr>
          <w:sz w:val="28"/>
          <w:szCs w:val="28"/>
          <w:lang w:val="uk-UA"/>
        </w:rPr>
        <w:tab/>
      </w:r>
      <w:r w:rsidR="0081334E">
        <w:rPr>
          <w:sz w:val="28"/>
          <w:szCs w:val="28"/>
          <w:lang w:val="uk-UA"/>
        </w:rPr>
        <w:t xml:space="preserve">надавати перевагу </w:t>
      </w:r>
      <w:r w:rsidR="00A27A1A" w:rsidRPr="00BC6C9F">
        <w:rPr>
          <w:sz w:val="28"/>
          <w:szCs w:val="28"/>
          <w:lang w:val="uk-UA"/>
        </w:rPr>
        <w:t>здійсн</w:t>
      </w:r>
      <w:r w:rsidR="000854A2">
        <w:rPr>
          <w:sz w:val="28"/>
          <w:szCs w:val="28"/>
          <w:lang w:val="uk-UA"/>
        </w:rPr>
        <w:t>ення</w:t>
      </w:r>
      <w:r w:rsidR="00A27A1A" w:rsidRPr="00BC6C9F">
        <w:rPr>
          <w:sz w:val="28"/>
          <w:szCs w:val="28"/>
          <w:lang w:val="uk-UA"/>
        </w:rPr>
        <w:t xml:space="preserve"> електронн</w:t>
      </w:r>
      <w:r w:rsidR="000854A2">
        <w:rPr>
          <w:sz w:val="28"/>
          <w:szCs w:val="28"/>
          <w:lang w:val="uk-UA"/>
        </w:rPr>
        <w:t>ого</w:t>
      </w:r>
      <w:r w:rsidR="00A27A1A" w:rsidRPr="00BC6C9F">
        <w:rPr>
          <w:sz w:val="28"/>
          <w:szCs w:val="28"/>
          <w:lang w:val="uk-UA"/>
        </w:rPr>
        <w:t xml:space="preserve"> документообіг</w:t>
      </w:r>
      <w:r w:rsidR="000854A2">
        <w:rPr>
          <w:sz w:val="28"/>
          <w:szCs w:val="28"/>
          <w:lang w:val="uk-UA"/>
        </w:rPr>
        <w:t>у</w:t>
      </w:r>
      <w:r w:rsidR="00A27A1A" w:rsidRPr="00BC6C9F">
        <w:rPr>
          <w:sz w:val="28"/>
          <w:szCs w:val="28"/>
          <w:lang w:val="uk-UA"/>
        </w:rPr>
        <w:t>, а спілкування -  телефонним або електронним способ</w:t>
      </w:r>
      <w:r w:rsidR="00081235">
        <w:rPr>
          <w:sz w:val="28"/>
          <w:szCs w:val="28"/>
          <w:lang w:val="uk-UA"/>
        </w:rPr>
        <w:t>а</w:t>
      </w:r>
      <w:r w:rsidR="00A27A1A" w:rsidRPr="00BC6C9F">
        <w:rPr>
          <w:sz w:val="28"/>
          <w:szCs w:val="28"/>
          <w:lang w:val="uk-UA"/>
        </w:rPr>
        <w:t>м</w:t>
      </w:r>
      <w:r w:rsidR="00081235">
        <w:rPr>
          <w:sz w:val="28"/>
          <w:szCs w:val="28"/>
          <w:lang w:val="uk-UA"/>
        </w:rPr>
        <w:t>и</w:t>
      </w:r>
      <w:r w:rsidR="00A27A1A" w:rsidRPr="00BC6C9F">
        <w:rPr>
          <w:sz w:val="28"/>
          <w:szCs w:val="28"/>
          <w:lang w:val="uk-UA"/>
        </w:rPr>
        <w:t>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9.</w:t>
      </w:r>
      <w:r w:rsidR="00A27A1A" w:rsidRPr="00BC6C9F">
        <w:rPr>
          <w:sz w:val="28"/>
          <w:szCs w:val="28"/>
          <w:lang w:val="uk-UA"/>
        </w:rPr>
        <w:tab/>
        <w:t xml:space="preserve">запровадити практику дистанційного спілкування з представниками ЗМІ: в режимі он-лайн, телефоном або електронною поштою, коли йдеться, зокрема, про надання коментарів; 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1</w:t>
      </w:r>
      <w:r w:rsidR="009D59C0" w:rsidRPr="00BC6C9F">
        <w:rPr>
          <w:sz w:val="28"/>
          <w:szCs w:val="28"/>
          <w:lang w:val="uk-UA"/>
        </w:rPr>
        <w:t>0</w:t>
      </w:r>
      <w:r w:rsidR="00A27A1A" w:rsidRPr="00BC6C9F">
        <w:rPr>
          <w:sz w:val="28"/>
          <w:szCs w:val="28"/>
          <w:lang w:val="uk-UA"/>
        </w:rPr>
        <w:t>.</w:t>
      </w:r>
      <w:r w:rsidRPr="00BC6C9F">
        <w:rPr>
          <w:sz w:val="28"/>
          <w:szCs w:val="28"/>
          <w:lang w:val="uk-UA"/>
        </w:rPr>
        <w:t xml:space="preserve"> </w:t>
      </w:r>
      <w:r w:rsidR="00A27A1A" w:rsidRPr="00BC6C9F">
        <w:rPr>
          <w:sz w:val="28"/>
          <w:szCs w:val="28"/>
          <w:lang w:val="uk-UA"/>
        </w:rPr>
        <w:t>дозволити працівникам відмовляти у прийомі громадянам, які мають явні ознаки ГРВІ (почервоніння очей, носу, лихоманки, нежит</w:t>
      </w:r>
      <w:r w:rsidR="00A41A29">
        <w:rPr>
          <w:sz w:val="28"/>
          <w:szCs w:val="28"/>
          <w:lang w:val="uk-UA"/>
        </w:rPr>
        <w:t>ю</w:t>
      </w:r>
      <w:r w:rsidR="00A27A1A" w:rsidRPr="00BC6C9F">
        <w:rPr>
          <w:sz w:val="28"/>
          <w:szCs w:val="28"/>
          <w:lang w:val="uk-UA"/>
        </w:rPr>
        <w:t>, кашлю та ін.);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1</w:t>
      </w:r>
      <w:r w:rsidR="009D59C0" w:rsidRPr="00BC6C9F">
        <w:rPr>
          <w:sz w:val="28"/>
          <w:szCs w:val="28"/>
          <w:lang w:val="uk-UA"/>
        </w:rPr>
        <w:t>1</w:t>
      </w:r>
      <w:r w:rsidR="00A27A1A" w:rsidRPr="00BC6C9F">
        <w:rPr>
          <w:sz w:val="28"/>
          <w:szCs w:val="28"/>
          <w:lang w:val="uk-UA"/>
        </w:rPr>
        <w:t>.</w:t>
      </w:r>
      <w:r w:rsidRPr="00BC6C9F">
        <w:rPr>
          <w:sz w:val="28"/>
          <w:szCs w:val="28"/>
          <w:lang w:val="uk-UA"/>
        </w:rPr>
        <w:t> </w:t>
      </w:r>
      <w:r w:rsidR="00A27A1A" w:rsidRPr="00BC6C9F">
        <w:rPr>
          <w:sz w:val="28"/>
          <w:szCs w:val="28"/>
          <w:lang w:val="uk-UA"/>
        </w:rPr>
        <w:t>здійсн</w:t>
      </w:r>
      <w:r w:rsidR="00081235">
        <w:rPr>
          <w:sz w:val="28"/>
          <w:szCs w:val="28"/>
          <w:lang w:val="uk-UA"/>
        </w:rPr>
        <w:t>ювати</w:t>
      </w:r>
      <w:r w:rsidR="00A27A1A" w:rsidRPr="00BC6C9F">
        <w:rPr>
          <w:sz w:val="28"/>
          <w:szCs w:val="28"/>
          <w:lang w:val="uk-UA"/>
        </w:rPr>
        <w:t xml:space="preserve"> організацію робочих місць працівників таким чином, щоб забезпечити відстань між працівниками та  громадянами більше 1 метр</w:t>
      </w:r>
      <w:r w:rsidR="00DD154D">
        <w:rPr>
          <w:sz w:val="28"/>
          <w:szCs w:val="28"/>
          <w:lang w:val="uk-UA"/>
        </w:rPr>
        <w:t>а</w:t>
      </w:r>
      <w:r w:rsidR="00A27A1A" w:rsidRPr="00BC6C9F">
        <w:rPr>
          <w:sz w:val="28"/>
          <w:szCs w:val="28"/>
          <w:lang w:val="uk-UA"/>
        </w:rPr>
        <w:t>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1</w:t>
      </w:r>
      <w:r w:rsidR="009D59C0" w:rsidRPr="00BC6C9F">
        <w:rPr>
          <w:sz w:val="28"/>
          <w:szCs w:val="28"/>
          <w:lang w:val="uk-UA"/>
        </w:rPr>
        <w:t>2</w:t>
      </w:r>
      <w:r w:rsidR="00A27A1A" w:rsidRPr="00BC6C9F">
        <w:rPr>
          <w:sz w:val="28"/>
          <w:szCs w:val="28"/>
          <w:lang w:val="uk-UA"/>
        </w:rPr>
        <w:t>.</w:t>
      </w:r>
      <w:r w:rsidR="00A27A1A" w:rsidRPr="00BC6C9F">
        <w:rPr>
          <w:sz w:val="28"/>
          <w:szCs w:val="28"/>
          <w:lang w:val="uk-UA"/>
        </w:rPr>
        <w:tab/>
      </w:r>
      <w:r w:rsidRPr="00BC6C9F">
        <w:rPr>
          <w:sz w:val="28"/>
          <w:szCs w:val="28"/>
          <w:lang w:val="uk-UA"/>
        </w:rPr>
        <w:t xml:space="preserve"> </w:t>
      </w:r>
      <w:r w:rsidR="00A27A1A" w:rsidRPr="00BC6C9F">
        <w:rPr>
          <w:sz w:val="28"/>
          <w:szCs w:val="28"/>
          <w:lang w:val="uk-UA"/>
        </w:rPr>
        <w:t xml:space="preserve">дотримуватись рекомендації МОЗ щодо проведення профілактичних заходів з недопущення поширення випадків COVID-19 на підприємствах та в установах щодо організації посиленого дезінфекційного режиму, зокрема шляхом забезпечення наявності одноразових серветок та/або </w:t>
      </w:r>
      <w:r w:rsidR="00A27A1A" w:rsidRPr="00BC6C9F">
        <w:rPr>
          <w:sz w:val="28"/>
          <w:szCs w:val="28"/>
          <w:lang w:val="uk-UA"/>
        </w:rPr>
        <w:lastRenderedPageBreak/>
        <w:t>серветок зі спирт</w:t>
      </w:r>
      <w:r w:rsidR="00DD40C1">
        <w:rPr>
          <w:sz w:val="28"/>
          <w:szCs w:val="28"/>
          <w:lang w:val="uk-UA"/>
        </w:rPr>
        <w:t>о</w:t>
      </w:r>
      <w:bookmarkStart w:id="0" w:name="_GoBack"/>
      <w:bookmarkEnd w:id="0"/>
      <w:r w:rsidR="00A27A1A" w:rsidRPr="00BC6C9F">
        <w:rPr>
          <w:sz w:val="28"/>
          <w:szCs w:val="28"/>
          <w:lang w:val="uk-UA"/>
        </w:rPr>
        <w:t>вмісним антисептиком в місцях спільного користування, для самостійного витирання поверхонь працівниками перед використанням або кількістю антисептичних засобів, диспенсерами, дозаторами для дот</w:t>
      </w:r>
      <w:r w:rsidR="00035D6C" w:rsidRPr="00BC6C9F">
        <w:rPr>
          <w:sz w:val="28"/>
          <w:szCs w:val="28"/>
          <w:lang w:val="uk-UA"/>
        </w:rPr>
        <w:t>римання заходів гігієни рук</w:t>
      </w:r>
      <w:r w:rsidR="00A41A29">
        <w:rPr>
          <w:sz w:val="28"/>
          <w:szCs w:val="28"/>
          <w:lang w:val="uk-UA"/>
        </w:rPr>
        <w:t>,</w:t>
      </w:r>
      <w:r w:rsidR="00035D6C" w:rsidRPr="00BC6C9F">
        <w:rPr>
          <w:sz w:val="28"/>
          <w:szCs w:val="28"/>
          <w:lang w:val="uk-UA"/>
        </w:rPr>
        <w:t xml:space="preserve"> здійснити закупівлю цих засобів</w:t>
      </w:r>
      <w:r w:rsidR="00A27A1A" w:rsidRPr="00BC6C9F">
        <w:rPr>
          <w:sz w:val="28"/>
          <w:szCs w:val="28"/>
          <w:lang w:val="uk-UA"/>
        </w:rPr>
        <w:t>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1</w:t>
      </w:r>
      <w:r w:rsidR="009D59C0" w:rsidRPr="00BC6C9F">
        <w:rPr>
          <w:sz w:val="28"/>
          <w:szCs w:val="28"/>
          <w:lang w:val="uk-UA"/>
        </w:rPr>
        <w:t>3</w:t>
      </w:r>
      <w:r w:rsidR="00A27A1A" w:rsidRPr="00BC6C9F">
        <w:rPr>
          <w:sz w:val="28"/>
          <w:szCs w:val="28"/>
          <w:lang w:val="uk-UA"/>
        </w:rPr>
        <w:t>.</w:t>
      </w:r>
      <w:r w:rsidR="00A27A1A" w:rsidRPr="00BC6C9F">
        <w:rPr>
          <w:sz w:val="28"/>
          <w:szCs w:val="28"/>
          <w:lang w:val="uk-UA"/>
        </w:rPr>
        <w:tab/>
      </w:r>
      <w:r w:rsidRPr="00BC6C9F">
        <w:rPr>
          <w:sz w:val="28"/>
          <w:szCs w:val="28"/>
          <w:lang w:val="uk-UA"/>
        </w:rPr>
        <w:t> </w:t>
      </w:r>
      <w:r w:rsidR="00A27A1A" w:rsidRPr="00BC6C9F">
        <w:rPr>
          <w:sz w:val="28"/>
          <w:szCs w:val="28"/>
          <w:lang w:val="uk-UA"/>
        </w:rPr>
        <w:t>здійснювати провітрювання приміщень кожні 2-3 години;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>1</w:t>
      </w:r>
      <w:r w:rsidR="009D59C0" w:rsidRPr="00BC6C9F">
        <w:rPr>
          <w:sz w:val="28"/>
          <w:szCs w:val="28"/>
          <w:lang w:val="uk-UA"/>
        </w:rPr>
        <w:t>4</w:t>
      </w:r>
      <w:r w:rsidR="00A27A1A" w:rsidRPr="00BC6C9F">
        <w:rPr>
          <w:sz w:val="28"/>
          <w:szCs w:val="28"/>
          <w:lang w:val="uk-UA"/>
        </w:rPr>
        <w:t>.</w:t>
      </w:r>
      <w:r w:rsidR="00A27A1A" w:rsidRPr="00BC6C9F">
        <w:rPr>
          <w:sz w:val="28"/>
          <w:szCs w:val="28"/>
          <w:lang w:val="uk-UA"/>
        </w:rPr>
        <w:tab/>
      </w:r>
      <w:r w:rsidRPr="00BC6C9F">
        <w:rPr>
          <w:sz w:val="28"/>
          <w:szCs w:val="28"/>
          <w:lang w:val="uk-UA"/>
        </w:rPr>
        <w:t> </w:t>
      </w:r>
      <w:r w:rsidR="00A27A1A" w:rsidRPr="00BC6C9F">
        <w:rPr>
          <w:sz w:val="28"/>
          <w:szCs w:val="28"/>
          <w:lang w:val="uk-UA"/>
        </w:rPr>
        <w:t xml:space="preserve">забезпечити вхідний санітарний контроль в </w:t>
      </w:r>
      <w:r w:rsidR="00CE34D2">
        <w:rPr>
          <w:sz w:val="28"/>
          <w:szCs w:val="28"/>
          <w:lang w:val="uk-UA"/>
        </w:rPr>
        <w:t>Ц</w:t>
      </w:r>
      <w:r w:rsidR="00A27A1A" w:rsidRPr="00BC6C9F">
        <w:rPr>
          <w:sz w:val="28"/>
          <w:szCs w:val="28"/>
          <w:lang w:val="uk-UA"/>
        </w:rPr>
        <w:t>ентрі надання адміністративних послуг</w:t>
      </w:r>
      <w:r w:rsidR="00DD154D">
        <w:rPr>
          <w:sz w:val="28"/>
          <w:szCs w:val="28"/>
          <w:lang w:val="uk-UA"/>
        </w:rPr>
        <w:t>,</w:t>
      </w:r>
      <w:r w:rsidR="00A27A1A" w:rsidRPr="00BC6C9F">
        <w:rPr>
          <w:sz w:val="28"/>
          <w:szCs w:val="28"/>
          <w:lang w:val="uk-UA"/>
        </w:rPr>
        <w:t xml:space="preserve"> </w:t>
      </w:r>
      <w:r w:rsidR="00D94FBC">
        <w:rPr>
          <w:sz w:val="28"/>
          <w:szCs w:val="28"/>
          <w:lang w:val="uk-UA"/>
        </w:rPr>
        <w:t>д</w:t>
      </w:r>
      <w:r w:rsidR="00A27A1A" w:rsidRPr="00BC6C9F">
        <w:rPr>
          <w:sz w:val="28"/>
          <w:szCs w:val="28"/>
          <w:lang w:val="uk-UA"/>
        </w:rPr>
        <w:t>епартаменті соціальної політики та інших місцях прийому громадян.</w:t>
      </w:r>
    </w:p>
    <w:p w:rsidR="00A27A1A" w:rsidRPr="00BC6C9F" w:rsidRDefault="00A27A1A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 xml:space="preserve">3. </w:t>
      </w:r>
      <w:r w:rsidR="00A27A1A" w:rsidRPr="00BC6C9F">
        <w:rPr>
          <w:sz w:val="28"/>
          <w:szCs w:val="28"/>
          <w:lang w:val="uk-UA"/>
        </w:rPr>
        <w:t>Балансоутримувачам приміщень (будівель, споруд) комунальної форми власності невідкладно: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3.</w:t>
      </w:r>
      <w:r w:rsidR="00A27A1A" w:rsidRPr="00BC6C9F">
        <w:rPr>
          <w:sz w:val="28"/>
          <w:szCs w:val="28"/>
          <w:lang w:val="uk-UA"/>
        </w:rPr>
        <w:t>1.</w:t>
      </w:r>
      <w:r w:rsidR="00A27A1A" w:rsidRPr="00BC6C9F">
        <w:rPr>
          <w:sz w:val="28"/>
          <w:szCs w:val="28"/>
          <w:lang w:val="uk-UA"/>
        </w:rPr>
        <w:tab/>
        <w:t>організувати посилений дезінфекційний режим шляхом здійснення вологого прибирання приміщень (</w:t>
      </w:r>
      <w:r w:rsidR="00D94FBC">
        <w:rPr>
          <w:sz w:val="28"/>
          <w:szCs w:val="28"/>
          <w:lang w:val="uk-UA"/>
        </w:rPr>
        <w:t>зокрема</w:t>
      </w:r>
      <w:r w:rsidR="00A27A1A" w:rsidRPr="00BC6C9F">
        <w:rPr>
          <w:sz w:val="28"/>
          <w:szCs w:val="28"/>
          <w:lang w:val="uk-UA"/>
        </w:rPr>
        <w:t xml:space="preserve"> кнопок ліфтів, ручок дверей та перил у приміщенні) з дезінфекційними засобами двічі на день;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3.</w:t>
      </w:r>
      <w:r w:rsidR="00A27A1A" w:rsidRPr="00BC6C9F">
        <w:rPr>
          <w:sz w:val="28"/>
          <w:szCs w:val="28"/>
          <w:lang w:val="uk-UA"/>
        </w:rPr>
        <w:t>2.</w:t>
      </w:r>
      <w:r w:rsidR="00A27A1A" w:rsidRPr="00BC6C9F">
        <w:rPr>
          <w:sz w:val="28"/>
          <w:szCs w:val="28"/>
          <w:lang w:val="uk-UA"/>
        </w:rPr>
        <w:tab/>
        <w:t>забезпечити наявність засоб</w:t>
      </w:r>
      <w:r w:rsidR="00D94FBC">
        <w:rPr>
          <w:sz w:val="28"/>
          <w:szCs w:val="28"/>
          <w:lang w:val="uk-UA"/>
        </w:rPr>
        <w:t>ів</w:t>
      </w:r>
      <w:r w:rsidR="00A27A1A" w:rsidRPr="00BC6C9F">
        <w:rPr>
          <w:sz w:val="28"/>
          <w:szCs w:val="28"/>
          <w:lang w:val="uk-UA"/>
        </w:rPr>
        <w:t xml:space="preserve"> особистої гігієни </w:t>
      </w:r>
      <w:r w:rsidR="00D94FBC">
        <w:rPr>
          <w:sz w:val="28"/>
          <w:szCs w:val="28"/>
          <w:lang w:val="uk-UA"/>
        </w:rPr>
        <w:t>у</w:t>
      </w:r>
      <w:r w:rsidR="00A27A1A" w:rsidRPr="00BC6C9F">
        <w:rPr>
          <w:sz w:val="28"/>
          <w:szCs w:val="28"/>
          <w:lang w:val="uk-UA"/>
        </w:rPr>
        <w:t xml:space="preserve"> вбиральнях (наявність проточної води, рідкого мила, паперових рушників);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3.</w:t>
      </w:r>
      <w:r w:rsidR="00A27A1A" w:rsidRPr="00BC6C9F">
        <w:rPr>
          <w:sz w:val="28"/>
          <w:szCs w:val="28"/>
          <w:lang w:val="uk-UA"/>
        </w:rPr>
        <w:t>3.</w:t>
      </w:r>
      <w:r w:rsidR="00A27A1A" w:rsidRPr="00BC6C9F">
        <w:rPr>
          <w:sz w:val="28"/>
          <w:szCs w:val="28"/>
          <w:lang w:val="uk-UA"/>
        </w:rPr>
        <w:tab/>
        <w:t xml:space="preserve">забезпечити вологе прибирання приміщень </w:t>
      </w:r>
      <w:r w:rsidR="00D94FBC">
        <w:rPr>
          <w:sz w:val="28"/>
          <w:szCs w:val="28"/>
          <w:lang w:val="uk-UA"/>
        </w:rPr>
        <w:t>та оброблення</w:t>
      </w:r>
      <w:r w:rsidR="00A27A1A" w:rsidRPr="00BC6C9F">
        <w:rPr>
          <w:sz w:val="28"/>
          <w:szCs w:val="28"/>
          <w:lang w:val="uk-UA"/>
        </w:rPr>
        <w:t xml:space="preserve"> дверних ручок з дезінфекційними засобами двічі на день;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3.</w:t>
      </w:r>
      <w:r w:rsidR="00A27A1A" w:rsidRPr="00BC6C9F">
        <w:rPr>
          <w:sz w:val="28"/>
          <w:szCs w:val="28"/>
          <w:lang w:val="uk-UA"/>
        </w:rPr>
        <w:t>4.</w:t>
      </w:r>
      <w:r w:rsidR="00A27A1A" w:rsidRPr="00BC6C9F">
        <w:rPr>
          <w:sz w:val="28"/>
          <w:szCs w:val="28"/>
          <w:lang w:val="uk-UA"/>
        </w:rPr>
        <w:tab/>
        <w:t>здійснювати провітрювання приміщень кожні 2-3 години;</w:t>
      </w:r>
    </w:p>
    <w:p w:rsidR="00A27A1A" w:rsidRPr="00BC6C9F" w:rsidRDefault="00FF34D1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3.</w:t>
      </w:r>
      <w:r w:rsidR="00A27A1A" w:rsidRPr="00BC6C9F">
        <w:rPr>
          <w:sz w:val="28"/>
          <w:szCs w:val="28"/>
          <w:lang w:val="uk-UA"/>
        </w:rPr>
        <w:t>5.</w:t>
      </w:r>
      <w:r w:rsidR="00A27A1A" w:rsidRPr="00BC6C9F">
        <w:rPr>
          <w:sz w:val="28"/>
          <w:szCs w:val="28"/>
          <w:lang w:val="uk-UA"/>
        </w:rPr>
        <w:tab/>
        <w:t>розмі</w:t>
      </w:r>
      <w:r w:rsidR="00D94FBC">
        <w:rPr>
          <w:sz w:val="28"/>
          <w:szCs w:val="28"/>
          <w:lang w:val="uk-UA"/>
        </w:rPr>
        <w:t>стити</w:t>
      </w:r>
      <w:r w:rsidR="00A27A1A" w:rsidRPr="00BC6C9F">
        <w:rPr>
          <w:sz w:val="28"/>
          <w:szCs w:val="28"/>
          <w:lang w:val="uk-UA"/>
        </w:rPr>
        <w:t xml:space="preserve"> </w:t>
      </w:r>
      <w:r w:rsidR="00D94FBC">
        <w:rPr>
          <w:sz w:val="28"/>
          <w:szCs w:val="28"/>
          <w:lang w:val="uk-UA"/>
        </w:rPr>
        <w:t>у</w:t>
      </w:r>
      <w:r w:rsidR="00A27A1A" w:rsidRPr="00BC6C9F">
        <w:rPr>
          <w:sz w:val="28"/>
          <w:szCs w:val="28"/>
          <w:lang w:val="uk-UA"/>
        </w:rPr>
        <w:t xml:space="preserve"> вбиральнях інструкції щодо правильного миття рук</w:t>
      </w:r>
      <w:r w:rsidR="00DD154D">
        <w:rPr>
          <w:sz w:val="28"/>
          <w:szCs w:val="28"/>
          <w:lang w:val="uk-UA"/>
        </w:rPr>
        <w:t>.</w:t>
      </w:r>
    </w:p>
    <w:p w:rsidR="00A27A1A" w:rsidRPr="00BC6C9F" w:rsidRDefault="00A27A1A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9D59C0" w:rsidRPr="00BC6C9F" w:rsidRDefault="00035D6C" w:rsidP="009D59C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4</w:t>
      </w:r>
      <w:r w:rsidR="009D59C0" w:rsidRPr="00BC6C9F">
        <w:rPr>
          <w:sz w:val="28"/>
          <w:szCs w:val="28"/>
          <w:lang w:val="uk-UA"/>
        </w:rPr>
        <w:t xml:space="preserve">. Рекомендувати Черкаській міській раді врегулювати питання щодо присутності на її засіданнях </w:t>
      </w:r>
      <w:r w:rsidR="00D94FBC">
        <w:rPr>
          <w:sz w:val="28"/>
          <w:szCs w:val="28"/>
          <w:lang w:val="uk-UA"/>
        </w:rPr>
        <w:t>запрошених</w:t>
      </w:r>
      <w:r w:rsidR="009D59C0" w:rsidRPr="00BC6C9F">
        <w:rPr>
          <w:sz w:val="28"/>
          <w:szCs w:val="28"/>
          <w:lang w:val="uk-UA"/>
        </w:rPr>
        <w:t>, але при цьому забезпечити гласність та відкритість її роботи.</w:t>
      </w:r>
    </w:p>
    <w:p w:rsidR="00737CFE" w:rsidRPr="00BC6C9F" w:rsidRDefault="00035D6C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5</w:t>
      </w:r>
      <w:r w:rsidR="00737CFE" w:rsidRPr="00BC6C9F">
        <w:rPr>
          <w:sz w:val="28"/>
          <w:szCs w:val="28"/>
          <w:lang w:val="uk-UA"/>
        </w:rPr>
        <w:t xml:space="preserve">. Доручити управлінню інформаційної політики Черкаської міської ради (Крилов А. О.) оприлюднити рішення в засобах масової інформації.  </w:t>
      </w:r>
    </w:p>
    <w:p w:rsidR="00737CFE" w:rsidRPr="00BC6C9F" w:rsidRDefault="00035D6C" w:rsidP="00FF34D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C6C9F">
        <w:rPr>
          <w:sz w:val="28"/>
          <w:szCs w:val="28"/>
          <w:lang w:val="uk-UA"/>
        </w:rPr>
        <w:t>6</w:t>
      </w:r>
      <w:r w:rsidR="00737CFE" w:rsidRPr="00BC6C9F">
        <w:rPr>
          <w:sz w:val="28"/>
          <w:szCs w:val="28"/>
          <w:lang w:val="uk-UA"/>
        </w:rPr>
        <w:t>. Контроль за виконанням рішення покласти на</w:t>
      </w:r>
      <w:r w:rsidR="009D59C0" w:rsidRPr="00BC6C9F">
        <w:rPr>
          <w:sz w:val="28"/>
          <w:szCs w:val="28"/>
          <w:lang w:val="uk-UA"/>
        </w:rPr>
        <w:t xml:space="preserve"> </w:t>
      </w:r>
      <w:r w:rsidR="00D22CD9" w:rsidRPr="00BC6C9F">
        <w:rPr>
          <w:sz w:val="28"/>
          <w:szCs w:val="28"/>
          <w:lang w:val="uk-UA"/>
        </w:rPr>
        <w:t>міського голов</w:t>
      </w:r>
      <w:r w:rsidR="00B33ED1">
        <w:rPr>
          <w:sz w:val="28"/>
          <w:szCs w:val="28"/>
          <w:lang w:val="uk-UA"/>
        </w:rPr>
        <w:t xml:space="preserve">у Бондаренка А.В. </w:t>
      </w:r>
    </w:p>
    <w:p w:rsidR="005C01F8" w:rsidRPr="00BC6C9F" w:rsidRDefault="005C01F8" w:rsidP="000B154A">
      <w:pPr>
        <w:ind w:firstLine="709"/>
        <w:jc w:val="both"/>
        <w:rPr>
          <w:sz w:val="26"/>
          <w:szCs w:val="26"/>
        </w:rPr>
      </w:pPr>
    </w:p>
    <w:p w:rsidR="002476E2" w:rsidRPr="00BC6C9F" w:rsidRDefault="002476E2" w:rsidP="000B154A">
      <w:pPr>
        <w:ind w:firstLine="709"/>
        <w:jc w:val="both"/>
        <w:rPr>
          <w:sz w:val="26"/>
          <w:szCs w:val="26"/>
        </w:rPr>
      </w:pPr>
    </w:p>
    <w:p w:rsidR="002476E2" w:rsidRPr="00BC6C9F" w:rsidRDefault="002476E2" w:rsidP="000B154A">
      <w:pPr>
        <w:ind w:firstLine="709"/>
        <w:jc w:val="both"/>
        <w:rPr>
          <w:sz w:val="26"/>
          <w:szCs w:val="26"/>
        </w:rPr>
      </w:pPr>
    </w:p>
    <w:p w:rsidR="000B154A" w:rsidRPr="00BC6C9F" w:rsidRDefault="00DA3608" w:rsidP="000B154A">
      <w:pPr>
        <w:rPr>
          <w:sz w:val="28"/>
          <w:szCs w:val="28"/>
          <w:lang w:eastAsia="ru-RU"/>
        </w:rPr>
      </w:pPr>
      <w:r w:rsidRPr="00BC6C9F">
        <w:rPr>
          <w:sz w:val="28"/>
          <w:szCs w:val="28"/>
          <w:lang w:eastAsia="ru-RU"/>
        </w:rPr>
        <w:t>Міський голова</w:t>
      </w:r>
      <w:r w:rsidRPr="00BC6C9F">
        <w:rPr>
          <w:sz w:val="28"/>
          <w:szCs w:val="28"/>
          <w:lang w:eastAsia="ru-RU"/>
        </w:rPr>
        <w:tab/>
        <w:t xml:space="preserve">                                  </w:t>
      </w:r>
      <w:r w:rsidR="00DD40C1">
        <w:rPr>
          <w:sz w:val="28"/>
          <w:szCs w:val="28"/>
          <w:lang w:eastAsia="ru-RU"/>
        </w:rPr>
        <w:t xml:space="preserve">    </w:t>
      </w:r>
      <w:r w:rsidRPr="00BC6C9F">
        <w:rPr>
          <w:sz w:val="28"/>
          <w:szCs w:val="28"/>
          <w:lang w:eastAsia="ru-RU"/>
        </w:rPr>
        <w:t xml:space="preserve">         </w:t>
      </w:r>
      <w:r w:rsidRPr="00BC6C9F">
        <w:rPr>
          <w:sz w:val="28"/>
          <w:szCs w:val="28"/>
          <w:lang w:eastAsia="ru-RU"/>
        </w:rPr>
        <w:tab/>
      </w:r>
      <w:r w:rsidRPr="00BC6C9F">
        <w:rPr>
          <w:sz w:val="28"/>
          <w:szCs w:val="28"/>
          <w:lang w:eastAsia="ru-RU"/>
        </w:rPr>
        <w:tab/>
      </w:r>
      <w:r w:rsidR="00DD40C1">
        <w:rPr>
          <w:sz w:val="28"/>
          <w:szCs w:val="28"/>
          <w:lang w:eastAsia="ru-RU"/>
        </w:rPr>
        <w:t xml:space="preserve">  </w:t>
      </w:r>
      <w:r w:rsidRPr="00BC6C9F">
        <w:rPr>
          <w:sz w:val="28"/>
          <w:szCs w:val="28"/>
          <w:lang w:eastAsia="ru-RU"/>
        </w:rPr>
        <w:tab/>
        <w:t>А.В. Бондаренко</w:t>
      </w:r>
    </w:p>
    <w:p w:rsidR="000B154A" w:rsidRPr="00BC6C9F" w:rsidRDefault="000B154A" w:rsidP="000B154A">
      <w:pPr>
        <w:rPr>
          <w:lang w:eastAsia="ru-RU"/>
        </w:rPr>
      </w:pPr>
    </w:p>
    <w:p w:rsidR="000B154A" w:rsidRPr="00BC6C9F" w:rsidRDefault="000B154A" w:rsidP="000B154A">
      <w:pPr>
        <w:rPr>
          <w:lang w:eastAsia="ru-RU"/>
        </w:rPr>
      </w:pPr>
    </w:p>
    <w:p w:rsidR="000B154A" w:rsidRPr="00BC6C9F" w:rsidRDefault="000B154A" w:rsidP="000B154A">
      <w:pPr>
        <w:rPr>
          <w:lang w:eastAsia="ru-RU"/>
        </w:rPr>
      </w:pPr>
    </w:p>
    <w:p w:rsidR="000B154A" w:rsidRPr="00BC6C9F" w:rsidRDefault="000B154A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C01F8" w:rsidRPr="00BC6C9F" w:rsidRDefault="005C01F8" w:rsidP="000B154A">
      <w:pPr>
        <w:rPr>
          <w:lang w:eastAsia="ru-RU"/>
        </w:rPr>
      </w:pPr>
    </w:p>
    <w:p w:rsidR="00527210" w:rsidRPr="00527210" w:rsidRDefault="00527210" w:rsidP="000B154A">
      <w:pPr>
        <w:rPr>
          <w:lang w:eastAsia="ru-RU"/>
        </w:rPr>
      </w:pPr>
    </w:p>
    <w:sectPr w:rsidR="00527210" w:rsidRPr="00527210" w:rsidSect="00DD40C1">
      <w:pgSz w:w="11906" w:h="16838"/>
      <w:pgMar w:top="567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D9"/>
    <w:rsid w:val="00006109"/>
    <w:rsid w:val="00023D59"/>
    <w:rsid w:val="000323A2"/>
    <w:rsid w:val="00035D6C"/>
    <w:rsid w:val="000628AB"/>
    <w:rsid w:val="00072878"/>
    <w:rsid w:val="00081235"/>
    <w:rsid w:val="000854A2"/>
    <w:rsid w:val="000A1EA9"/>
    <w:rsid w:val="000A41C7"/>
    <w:rsid w:val="000B154A"/>
    <w:rsid w:val="000C553D"/>
    <w:rsid w:val="000E5DDA"/>
    <w:rsid w:val="000F57EC"/>
    <w:rsid w:val="001065BC"/>
    <w:rsid w:val="0011255C"/>
    <w:rsid w:val="0015357E"/>
    <w:rsid w:val="00165DD8"/>
    <w:rsid w:val="00170246"/>
    <w:rsid w:val="001A2264"/>
    <w:rsid w:val="002224E3"/>
    <w:rsid w:val="00224B7D"/>
    <w:rsid w:val="00242DF5"/>
    <w:rsid w:val="00246C62"/>
    <w:rsid w:val="002476E2"/>
    <w:rsid w:val="0025686F"/>
    <w:rsid w:val="002575E7"/>
    <w:rsid w:val="002728E3"/>
    <w:rsid w:val="00273EA6"/>
    <w:rsid w:val="002C17C1"/>
    <w:rsid w:val="002C6D57"/>
    <w:rsid w:val="002C7CA5"/>
    <w:rsid w:val="002D1378"/>
    <w:rsid w:val="002E167A"/>
    <w:rsid w:val="002F1420"/>
    <w:rsid w:val="002F1DB1"/>
    <w:rsid w:val="00335BA3"/>
    <w:rsid w:val="00335D80"/>
    <w:rsid w:val="003369BD"/>
    <w:rsid w:val="003440A6"/>
    <w:rsid w:val="00363DF3"/>
    <w:rsid w:val="003757FE"/>
    <w:rsid w:val="00380E0A"/>
    <w:rsid w:val="00394D44"/>
    <w:rsid w:val="003A1A78"/>
    <w:rsid w:val="003B7FF6"/>
    <w:rsid w:val="003D7EB9"/>
    <w:rsid w:val="003E58ED"/>
    <w:rsid w:val="00447146"/>
    <w:rsid w:val="0046487A"/>
    <w:rsid w:val="004A779A"/>
    <w:rsid w:val="004C7AB1"/>
    <w:rsid w:val="004D6692"/>
    <w:rsid w:val="00527210"/>
    <w:rsid w:val="00535F38"/>
    <w:rsid w:val="005546CD"/>
    <w:rsid w:val="005C01F8"/>
    <w:rsid w:val="005D7727"/>
    <w:rsid w:val="005F1D57"/>
    <w:rsid w:val="006162D6"/>
    <w:rsid w:val="00627003"/>
    <w:rsid w:val="00641F77"/>
    <w:rsid w:val="00657634"/>
    <w:rsid w:val="00675AA5"/>
    <w:rsid w:val="006B396F"/>
    <w:rsid w:val="00737CFE"/>
    <w:rsid w:val="007471FB"/>
    <w:rsid w:val="007539F3"/>
    <w:rsid w:val="0078391D"/>
    <w:rsid w:val="00784A2F"/>
    <w:rsid w:val="007905EF"/>
    <w:rsid w:val="00794A4B"/>
    <w:rsid w:val="0081334E"/>
    <w:rsid w:val="00823D92"/>
    <w:rsid w:val="00874D9F"/>
    <w:rsid w:val="0088122C"/>
    <w:rsid w:val="00883DAE"/>
    <w:rsid w:val="00891B1B"/>
    <w:rsid w:val="008B188A"/>
    <w:rsid w:val="008C2FC4"/>
    <w:rsid w:val="008E14D3"/>
    <w:rsid w:val="008F101C"/>
    <w:rsid w:val="008F3918"/>
    <w:rsid w:val="0096613D"/>
    <w:rsid w:val="009D59C0"/>
    <w:rsid w:val="00A27A1A"/>
    <w:rsid w:val="00A41A29"/>
    <w:rsid w:val="00A41DC4"/>
    <w:rsid w:val="00A51097"/>
    <w:rsid w:val="00A5483E"/>
    <w:rsid w:val="00A85B64"/>
    <w:rsid w:val="00AB2FD9"/>
    <w:rsid w:val="00AB6A36"/>
    <w:rsid w:val="00AB7547"/>
    <w:rsid w:val="00AC16A0"/>
    <w:rsid w:val="00AD372F"/>
    <w:rsid w:val="00AD7578"/>
    <w:rsid w:val="00AE6058"/>
    <w:rsid w:val="00B33ED1"/>
    <w:rsid w:val="00B44D95"/>
    <w:rsid w:val="00B45880"/>
    <w:rsid w:val="00B47D7B"/>
    <w:rsid w:val="00B83210"/>
    <w:rsid w:val="00B87302"/>
    <w:rsid w:val="00BB707D"/>
    <w:rsid w:val="00BC6C9F"/>
    <w:rsid w:val="00BD7649"/>
    <w:rsid w:val="00BF7ED2"/>
    <w:rsid w:val="00C40EF6"/>
    <w:rsid w:val="00C44048"/>
    <w:rsid w:val="00C57681"/>
    <w:rsid w:val="00C77E35"/>
    <w:rsid w:val="00CA15EC"/>
    <w:rsid w:val="00CA70F1"/>
    <w:rsid w:val="00CE34D2"/>
    <w:rsid w:val="00CE6C83"/>
    <w:rsid w:val="00D22CD9"/>
    <w:rsid w:val="00D72502"/>
    <w:rsid w:val="00D922B5"/>
    <w:rsid w:val="00D94FBC"/>
    <w:rsid w:val="00DA3608"/>
    <w:rsid w:val="00DD154D"/>
    <w:rsid w:val="00DD40C1"/>
    <w:rsid w:val="00E249A8"/>
    <w:rsid w:val="00E36A51"/>
    <w:rsid w:val="00E463B4"/>
    <w:rsid w:val="00E711D8"/>
    <w:rsid w:val="00E97C55"/>
    <w:rsid w:val="00F05F7D"/>
    <w:rsid w:val="00F64326"/>
    <w:rsid w:val="00FA0C7A"/>
    <w:rsid w:val="00FA7D02"/>
    <w:rsid w:val="00FB3A12"/>
    <w:rsid w:val="00FC55BF"/>
    <w:rsid w:val="00FD42B5"/>
    <w:rsid w:val="00FE5F8F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FD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B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F101C"/>
    <w:pPr>
      <w:suppressAutoHyphens/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link w:val="a7"/>
    <w:rsid w:val="008F101C"/>
    <w:rPr>
      <w:sz w:val="28"/>
      <w:lang w:val="uk-UA" w:eastAsia="zh-CN"/>
    </w:rPr>
  </w:style>
  <w:style w:type="paragraph" w:customStyle="1" w:styleId="rvps2">
    <w:name w:val="rvps2"/>
    <w:basedOn w:val="a"/>
    <w:rsid w:val="008F101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FD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B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F101C"/>
    <w:pPr>
      <w:suppressAutoHyphens/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link w:val="a7"/>
    <w:rsid w:val="008F101C"/>
    <w:rPr>
      <w:sz w:val="28"/>
      <w:lang w:val="uk-UA" w:eastAsia="zh-CN"/>
    </w:rPr>
  </w:style>
  <w:style w:type="paragraph" w:customStyle="1" w:styleId="rvps2">
    <w:name w:val="rvps2"/>
    <w:basedOn w:val="a"/>
    <w:rsid w:val="008F101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3569-C6DF-4AFE-8418-C8ACE128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Олександр</dc:creator>
  <cp:keywords/>
  <cp:lastModifiedBy>Гаврилова Жанна</cp:lastModifiedBy>
  <cp:revision>26</cp:revision>
  <cp:lastPrinted>2020-03-12T14:04:00Z</cp:lastPrinted>
  <dcterms:created xsi:type="dcterms:W3CDTF">2020-03-12T12:56:00Z</dcterms:created>
  <dcterms:modified xsi:type="dcterms:W3CDTF">2020-03-13T07:30:00Z</dcterms:modified>
</cp:coreProperties>
</file>