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D9" w:rsidRPr="003F67A2" w:rsidRDefault="008576D9" w:rsidP="008576D9">
      <w:pPr>
        <w:jc w:val="center"/>
        <w:rPr>
          <w:color w:val="FFFFFF"/>
          <w:szCs w:val="28"/>
        </w:rPr>
      </w:pPr>
      <w:bookmarkStart w:id="0" w:name="_GoBack"/>
      <w:r w:rsidRPr="003F67A2">
        <w:rPr>
          <w:color w:val="FFFFFF"/>
          <w:szCs w:val="28"/>
        </w:rPr>
        <w:t>ЧЕРКАСЬК</w:t>
      </w:r>
      <w:r>
        <w:rPr>
          <w:color w:val="FFFFFF"/>
          <w:szCs w:val="28"/>
          <w:lang w:val="en-US"/>
        </w:rPr>
        <w:t xml:space="preserve">   </w:t>
      </w:r>
      <w:r w:rsidRPr="003F67A2">
        <w:rPr>
          <w:color w:val="FFFFFF"/>
          <w:szCs w:val="28"/>
        </w:rPr>
        <w:t>А</w:t>
      </w:r>
      <w:r>
        <w:rPr>
          <w:noProof/>
          <w:szCs w:val="28"/>
        </w:rPr>
        <w:drawing>
          <wp:inline distT="0" distB="0" distL="0" distR="0" wp14:anchorId="22C7A6CA" wp14:editId="6056673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8576D9" w:rsidRPr="003F67A2" w:rsidRDefault="008576D9" w:rsidP="008576D9">
      <w:pPr>
        <w:jc w:val="center"/>
        <w:rPr>
          <w:spacing w:val="20"/>
          <w:szCs w:val="28"/>
        </w:rPr>
      </w:pPr>
      <w:r w:rsidRPr="003F67A2">
        <w:rPr>
          <w:spacing w:val="20"/>
          <w:szCs w:val="28"/>
        </w:rPr>
        <w:t>ЧЕРКАСЬКА МІСЬКА РАДА</w:t>
      </w:r>
    </w:p>
    <w:p w:rsidR="008576D9" w:rsidRPr="003F67A2" w:rsidRDefault="008576D9" w:rsidP="008576D9">
      <w:pPr>
        <w:jc w:val="center"/>
        <w:rPr>
          <w:szCs w:val="28"/>
        </w:rPr>
      </w:pPr>
    </w:p>
    <w:p w:rsidR="008576D9" w:rsidRPr="003F67A2" w:rsidRDefault="008576D9" w:rsidP="008576D9">
      <w:pPr>
        <w:jc w:val="center"/>
        <w:rPr>
          <w:szCs w:val="28"/>
        </w:rPr>
      </w:pPr>
      <w:r w:rsidRPr="003F67A2">
        <w:rPr>
          <w:szCs w:val="28"/>
        </w:rPr>
        <w:t>ВИКОНАВЧИЙ КОМІТЕТ</w:t>
      </w:r>
    </w:p>
    <w:p w:rsidR="008576D9" w:rsidRPr="003F67A2" w:rsidRDefault="008576D9" w:rsidP="008576D9">
      <w:pPr>
        <w:jc w:val="center"/>
        <w:rPr>
          <w:szCs w:val="28"/>
        </w:rPr>
      </w:pPr>
    </w:p>
    <w:p w:rsidR="008576D9" w:rsidRPr="003F67A2" w:rsidRDefault="008576D9" w:rsidP="008576D9">
      <w:pPr>
        <w:jc w:val="center"/>
        <w:rPr>
          <w:b/>
          <w:szCs w:val="28"/>
        </w:rPr>
      </w:pPr>
      <w:proofErr w:type="gramStart"/>
      <w:r w:rsidRPr="003F67A2">
        <w:rPr>
          <w:b/>
          <w:szCs w:val="28"/>
        </w:rPr>
        <w:t>Р</w:t>
      </w:r>
      <w:proofErr w:type="gramEnd"/>
      <w:r w:rsidRPr="003F67A2">
        <w:rPr>
          <w:b/>
          <w:szCs w:val="28"/>
        </w:rPr>
        <w:t>ІШЕННЯ</w:t>
      </w:r>
    </w:p>
    <w:p w:rsidR="008576D9" w:rsidRPr="003F67A2" w:rsidRDefault="008576D9" w:rsidP="008576D9">
      <w:pPr>
        <w:jc w:val="center"/>
        <w:rPr>
          <w:b/>
          <w:szCs w:val="28"/>
        </w:rPr>
      </w:pPr>
    </w:p>
    <w:p w:rsidR="008576D9" w:rsidRPr="008058B9" w:rsidRDefault="008576D9" w:rsidP="008576D9">
      <w:pPr>
        <w:jc w:val="center"/>
        <w:rPr>
          <w:szCs w:val="28"/>
        </w:rPr>
      </w:pPr>
      <w:proofErr w:type="spellStart"/>
      <w:r w:rsidRPr="003F67A2">
        <w:rPr>
          <w:szCs w:val="28"/>
        </w:rPr>
        <w:t>Від</w:t>
      </w:r>
      <w:proofErr w:type="spellEnd"/>
      <w:r w:rsidRPr="003F67A2">
        <w:rPr>
          <w:szCs w:val="28"/>
        </w:rPr>
        <w:t xml:space="preserve"> </w:t>
      </w:r>
      <w:r>
        <w:rPr>
          <w:szCs w:val="28"/>
          <w:u w:val="single"/>
        </w:rPr>
        <w:t>1</w:t>
      </w:r>
      <w:r>
        <w:rPr>
          <w:szCs w:val="28"/>
          <w:u w:val="single"/>
          <w:lang w:val="en-US"/>
        </w:rPr>
        <w:t>9</w:t>
      </w:r>
      <w:r>
        <w:rPr>
          <w:szCs w:val="28"/>
          <w:u w:val="single"/>
        </w:rPr>
        <w:t>.</w:t>
      </w:r>
      <w:r>
        <w:rPr>
          <w:szCs w:val="28"/>
          <w:u w:val="single"/>
        </w:rPr>
        <w:t>0</w:t>
      </w:r>
      <w:r>
        <w:rPr>
          <w:szCs w:val="28"/>
          <w:u w:val="single"/>
          <w:lang w:val="en-US"/>
        </w:rPr>
        <w:t>2</w:t>
      </w:r>
      <w:r w:rsidRPr="003F67A2">
        <w:rPr>
          <w:szCs w:val="28"/>
          <w:u w:val="single"/>
        </w:rPr>
        <w:t>.201</w:t>
      </w:r>
      <w:r>
        <w:rPr>
          <w:szCs w:val="28"/>
          <w:u w:val="single"/>
          <w:lang w:val="en-US"/>
        </w:rPr>
        <w:t>6</w:t>
      </w:r>
      <w:r w:rsidRPr="003F67A2">
        <w:rPr>
          <w:szCs w:val="28"/>
        </w:rPr>
        <w:t xml:space="preserve"> № </w:t>
      </w:r>
      <w:r>
        <w:rPr>
          <w:szCs w:val="28"/>
          <w:u w:val="single"/>
        </w:rPr>
        <w:t>1</w:t>
      </w:r>
      <w:r w:rsidRPr="008058B9">
        <w:rPr>
          <w:szCs w:val="28"/>
          <w:u w:val="single"/>
        </w:rPr>
        <w:t>84</w:t>
      </w:r>
    </w:p>
    <w:bookmarkEnd w:id="0"/>
    <w:p w:rsidR="004944AE" w:rsidRPr="008576D9" w:rsidRDefault="004944AE" w:rsidP="008576D9">
      <w:pPr>
        <w:ind w:right="-284"/>
        <w:rPr>
          <w:sz w:val="24"/>
          <w:szCs w:val="24"/>
          <w:lang w:val="en-US"/>
        </w:rPr>
      </w:pPr>
    </w:p>
    <w:p w:rsidR="004944AE" w:rsidRPr="000E6D4D" w:rsidRDefault="004944AE" w:rsidP="000E6D4D">
      <w:pPr>
        <w:ind w:right="-284"/>
        <w:rPr>
          <w:szCs w:val="28"/>
          <w:lang w:val="uk-UA"/>
        </w:rPr>
      </w:pPr>
    </w:p>
    <w:p w:rsidR="004944AE" w:rsidRDefault="004944AE" w:rsidP="004944AE">
      <w:pPr>
        <w:ind w:left="-567" w:right="-284"/>
        <w:rPr>
          <w:lang w:val="uk-UA"/>
        </w:rPr>
      </w:pPr>
      <w:r>
        <w:rPr>
          <w:lang w:val="uk-UA"/>
        </w:rPr>
        <w:t>Про внесення змін до</w:t>
      </w:r>
      <w:r w:rsidR="000E6D4D" w:rsidRPr="000E6D4D">
        <w:rPr>
          <w:lang w:val="uk-UA"/>
        </w:rPr>
        <w:t xml:space="preserve"> </w:t>
      </w:r>
      <w:r w:rsidR="000E6D4D">
        <w:rPr>
          <w:lang w:val="uk-UA"/>
        </w:rPr>
        <w:t>рішення</w:t>
      </w:r>
    </w:p>
    <w:p w:rsidR="000E6D4D" w:rsidRDefault="004944AE" w:rsidP="000E6D4D">
      <w:pPr>
        <w:ind w:left="-567" w:right="-284"/>
        <w:rPr>
          <w:lang w:val="uk-UA"/>
        </w:rPr>
      </w:pPr>
      <w:r>
        <w:rPr>
          <w:lang w:val="uk-UA"/>
        </w:rPr>
        <w:t>виконавчого комітету</w:t>
      </w:r>
      <w:r w:rsidR="000E6D4D">
        <w:rPr>
          <w:lang w:val="uk-UA"/>
        </w:rPr>
        <w:t xml:space="preserve"> </w:t>
      </w:r>
      <w:r w:rsidR="00CF0B49">
        <w:rPr>
          <w:lang w:val="uk-UA"/>
        </w:rPr>
        <w:t>від 25</w:t>
      </w:r>
      <w:r>
        <w:rPr>
          <w:lang w:val="uk-UA"/>
        </w:rPr>
        <w:t>.12.201</w:t>
      </w:r>
      <w:r w:rsidR="00CF0B49">
        <w:rPr>
          <w:lang w:val="uk-UA"/>
        </w:rPr>
        <w:t>5</w:t>
      </w:r>
      <w:r>
        <w:rPr>
          <w:lang w:val="uk-UA"/>
        </w:rPr>
        <w:t xml:space="preserve"> </w:t>
      </w:r>
    </w:p>
    <w:p w:rsidR="000E6D4D" w:rsidRDefault="004944AE" w:rsidP="000E6D4D">
      <w:pPr>
        <w:ind w:left="-567" w:right="-284"/>
        <w:rPr>
          <w:lang w:val="uk-UA"/>
        </w:rPr>
      </w:pPr>
      <w:r>
        <w:rPr>
          <w:lang w:val="uk-UA"/>
        </w:rPr>
        <w:t>№ 1</w:t>
      </w:r>
      <w:r w:rsidR="00CF0B49">
        <w:rPr>
          <w:lang w:val="uk-UA"/>
        </w:rPr>
        <w:t>435</w:t>
      </w:r>
      <w:r>
        <w:rPr>
          <w:lang w:val="uk-UA"/>
        </w:rPr>
        <w:t xml:space="preserve"> «Про</w:t>
      </w:r>
      <w:r w:rsidR="000E6D4D">
        <w:rPr>
          <w:lang w:val="uk-UA"/>
        </w:rPr>
        <w:t xml:space="preserve"> </w:t>
      </w:r>
      <w:r>
        <w:rPr>
          <w:lang w:val="uk-UA"/>
        </w:rPr>
        <w:t xml:space="preserve">проведення ярмарків  </w:t>
      </w:r>
    </w:p>
    <w:p w:rsidR="000E6D4D" w:rsidRDefault="004944AE" w:rsidP="000E6D4D">
      <w:pPr>
        <w:ind w:left="-567" w:right="-284"/>
        <w:rPr>
          <w:lang w:val="uk-UA"/>
        </w:rPr>
      </w:pPr>
      <w:r>
        <w:rPr>
          <w:lang w:val="uk-UA"/>
        </w:rPr>
        <w:t xml:space="preserve">з продажу сільськогосподарської </w:t>
      </w:r>
    </w:p>
    <w:p w:rsidR="000E6D4D" w:rsidRDefault="004944AE" w:rsidP="000E6D4D">
      <w:pPr>
        <w:ind w:left="-567" w:right="-284"/>
        <w:rPr>
          <w:lang w:val="uk-UA"/>
        </w:rPr>
      </w:pPr>
      <w:r>
        <w:rPr>
          <w:lang w:val="uk-UA"/>
        </w:rPr>
        <w:t>продукції  та продуктів її переробки</w:t>
      </w:r>
      <w:r w:rsidR="000E6D4D">
        <w:rPr>
          <w:lang w:val="uk-UA"/>
        </w:rPr>
        <w:t xml:space="preserve"> </w:t>
      </w:r>
    </w:p>
    <w:p w:rsidR="004944AE" w:rsidRDefault="004944AE" w:rsidP="000E6D4D">
      <w:pPr>
        <w:ind w:left="-567" w:right="-284"/>
        <w:rPr>
          <w:lang w:val="uk-UA"/>
        </w:rPr>
      </w:pPr>
      <w:r>
        <w:rPr>
          <w:lang w:val="uk-UA"/>
        </w:rPr>
        <w:t>на території м. Черкаси»</w:t>
      </w:r>
    </w:p>
    <w:p w:rsidR="004944AE" w:rsidRPr="006C0DAF" w:rsidRDefault="004944AE" w:rsidP="004944AE">
      <w:pPr>
        <w:ind w:left="-567" w:right="-284"/>
        <w:rPr>
          <w:sz w:val="16"/>
          <w:szCs w:val="16"/>
          <w:lang w:val="uk-UA"/>
        </w:rPr>
      </w:pPr>
    </w:p>
    <w:p w:rsidR="004944AE" w:rsidRDefault="004944AE" w:rsidP="004944AE">
      <w:pPr>
        <w:ind w:left="-567" w:right="-143" w:firstLine="567"/>
        <w:jc w:val="both"/>
        <w:rPr>
          <w:lang w:val="uk-UA"/>
        </w:rPr>
      </w:pPr>
      <w:r>
        <w:rPr>
          <w:lang w:val="uk-UA"/>
        </w:rPr>
        <w:t xml:space="preserve">Відповідно до пункту 8-а статті 30 Закону України «Про місцеве самоврядування в Україні», розглянувши звернення комунального підприємства «Черкаські ринки» (вх. </w:t>
      </w:r>
      <w:r w:rsidR="00CF0B49">
        <w:rPr>
          <w:lang w:val="uk-UA"/>
        </w:rPr>
        <w:t>1194-01-20</w:t>
      </w:r>
      <w:r>
        <w:rPr>
          <w:lang w:val="uk-UA"/>
        </w:rPr>
        <w:t xml:space="preserve"> від 0</w:t>
      </w:r>
      <w:r w:rsidR="00CF0B49">
        <w:rPr>
          <w:lang w:val="uk-UA"/>
        </w:rPr>
        <w:t>2</w:t>
      </w:r>
      <w:r>
        <w:rPr>
          <w:lang w:val="uk-UA"/>
        </w:rPr>
        <w:t>.0</w:t>
      </w:r>
      <w:r w:rsidR="00CF0B49">
        <w:rPr>
          <w:lang w:val="uk-UA"/>
        </w:rPr>
        <w:t>2</w:t>
      </w:r>
      <w:r>
        <w:rPr>
          <w:lang w:val="uk-UA"/>
        </w:rPr>
        <w:t>.2015</w:t>
      </w:r>
      <w:r w:rsidR="00460817">
        <w:rPr>
          <w:lang w:val="uk-UA"/>
        </w:rPr>
        <w:t xml:space="preserve"> та 1267-</w:t>
      </w:r>
      <w:r w:rsidR="006C0DAF">
        <w:rPr>
          <w:lang w:val="uk-UA"/>
        </w:rPr>
        <w:t>Т(</w:t>
      </w:r>
      <w:r w:rsidR="00460817">
        <w:rPr>
          <w:lang w:val="uk-UA"/>
        </w:rPr>
        <w:t>Я</w:t>
      </w:r>
      <w:r w:rsidR="006C0DAF">
        <w:rPr>
          <w:lang w:val="uk-UA"/>
        </w:rPr>
        <w:t>)</w:t>
      </w:r>
      <w:r w:rsidR="00460817">
        <w:rPr>
          <w:lang w:val="uk-UA"/>
        </w:rPr>
        <w:t xml:space="preserve"> від 02.02.2016</w:t>
      </w:r>
      <w:r>
        <w:rPr>
          <w:lang w:val="uk-UA"/>
        </w:rPr>
        <w:t xml:space="preserve">), </w:t>
      </w:r>
      <w:r w:rsidRPr="00541530">
        <w:rPr>
          <w:color w:val="000000"/>
          <w:lang w:val="uk-UA"/>
        </w:rPr>
        <w:t>керуючись рішенням</w:t>
      </w:r>
      <w:r>
        <w:rPr>
          <w:color w:val="000000"/>
          <w:lang w:val="uk-UA"/>
        </w:rPr>
        <w:t>и</w:t>
      </w:r>
      <w:r w:rsidRPr="00541530">
        <w:rPr>
          <w:color w:val="000000"/>
          <w:lang w:val="uk-UA"/>
        </w:rPr>
        <w:t xml:space="preserve"> Черкаської міської ради </w:t>
      </w:r>
      <w:r>
        <w:rPr>
          <w:color w:val="000000"/>
          <w:lang w:val="uk-UA"/>
        </w:rPr>
        <w:t xml:space="preserve">від 20.08.2015 № 2-1455 «Про внесення змін до рішення Черкаської міської ради від 05.04.2012 № 3-753 «Про затвердження  схеми розміщення тимчасових споруд в м. Черкаси та внесення змін до рішень Черкаської міської ради» та </w:t>
      </w:r>
      <w:r w:rsidRPr="00541530">
        <w:rPr>
          <w:color w:val="000000"/>
          <w:lang w:val="uk-UA"/>
        </w:rPr>
        <w:t>від 09.07.2010 № 5-821 «Про затвердження Порядку укладання договорів про пайову участь в утриманні об’єктів благоустрою міста»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виконавчий комітет Черкаської міської ради </w:t>
      </w:r>
    </w:p>
    <w:p w:rsidR="004944AE" w:rsidRDefault="004944AE" w:rsidP="004944AE">
      <w:pPr>
        <w:ind w:left="-567" w:right="-143"/>
        <w:jc w:val="both"/>
        <w:rPr>
          <w:lang w:val="uk-UA"/>
        </w:rPr>
      </w:pPr>
      <w:r>
        <w:rPr>
          <w:lang w:val="uk-UA"/>
        </w:rPr>
        <w:t>ВИРІШИВ:</w:t>
      </w:r>
    </w:p>
    <w:p w:rsidR="004944AE" w:rsidRDefault="004944AE" w:rsidP="004944AE">
      <w:pPr>
        <w:ind w:left="-567" w:right="-143" w:firstLine="567"/>
        <w:jc w:val="both"/>
        <w:rPr>
          <w:lang w:val="uk-UA"/>
        </w:rPr>
      </w:pPr>
      <w:r>
        <w:rPr>
          <w:lang w:val="uk-UA"/>
        </w:rPr>
        <w:t xml:space="preserve">1. Внести до пункту 1.1 рішення виконавчого комітету Черкаської міської ради від </w:t>
      </w:r>
      <w:r w:rsidR="00460817">
        <w:rPr>
          <w:lang w:val="uk-UA"/>
        </w:rPr>
        <w:t>25</w:t>
      </w:r>
      <w:r>
        <w:rPr>
          <w:lang w:val="uk-UA"/>
        </w:rPr>
        <w:t>.12.201</w:t>
      </w:r>
      <w:r w:rsidR="00460817">
        <w:rPr>
          <w:lang w:val="uk-UA"/>
        </w:rPr>
        <w:t>5</w:t>
      </w:r>
      <w:r>
        <w:rPr>
          <w:lang w:val="uk-UA"/>
        </w:rPr>
        <w:t xml:space="preserve"> № 1</w:t>
      </w:r>
      <w:r w:rsidR="00460817">
        <w:rPr>
          <w:lang w:val="uk-UA"/>
        </w:rPr>
        <w:t>4</w:t>
      </w:r>
      <w:r>
        <w:rPr>
          <w:lang w:val="uk-UA"/>
        </w:rPr>
        <w:t>3</w:t>
      </w:r>
      <w:r w:rsidR="00460817">
        <w:rPr>
          <w:lang w:val="uk-UA"/>
        </w:rPr>
        <w:t>5</w:t>
      </w:r>
      <w:r>
        <w:rPr>
          <w:lang w:val="uk-UA"/>
        </w:rPr>
        <w:t xml:space="preserve"> «Про проведення ярмарків з продажу сільськогосподарської продукції та продуктів її переробки на території м. Черкаси» </w:t>
      </w:r>
      <w:r w:rsidR="001400F2">
        <w:rPr>
          <w:lang w:val="uk-UA"/>
        </w:rPr>
        <w:t>з 01</w:t>
      </w:r>
      <w:r>
        <w:rPr>
          <w:lang w:val="uk-UA"/>
        </w:rPr>
        <w:t xml:space="preserve"> </w:t>
      </w:r>
      <w:r w:rsidR="001400F2">
        <w:rPr>
          <w:lang w:val="uk-UA"/>
        </w:rPr>
        <w:t>б</w:t>
      </w:r>
      <w:r>
        <w:rPr>
          <w:lang w:val="uk-UA"/>
        </w:rPr>
        <w:t>ере</w:t>
      </w:r>
      <w:r w:rsidR="001400F2">
        <w:rPr>
          <w:lang w:val="uk-UA"/>
        </w:rPr>
        <w:t>з</w:t>
      </w:r>
      <w:r>
        <w:rPr>
          <w:lang w:val="uk-UA"/>
        </w:rPr>
        <w:t>ня 201</w:t>
      </w:r>
      <w:r w:rsidR="001400F2">
        <w:rPr>
          <w:lang w:val="uk-UA"/>
        </w:rPr>
        <w:t>6</w:t>
      </w:r>
      <w:r>
        <w:rPr>
          <w:lang w:val="uk-UA"/>
        </w:rPr>
        <w:t xml:space="preserve"> року такі зміни: </w:t>
      </w:r>
    </w:p>
    <w:p w:rsidR="004944AE" w:rsidRPr="00437B78" w:rsidRDefault="004944AE" w:rsidP="004944AE">
      <w:pPr>
        <w:ind w:left="-567" w:right="-143" w:firstLine="567"/>
        <w:jc w:val="both"/>
        <w:rPr>
          <w:lang w:val="uk-UA"/>
        </w:rPr>
      </w:pPr>
      <w:r>
        <w:rPr>
          <w:lang w:val="uk-UA"/>
        </w:rPr>
        <w:t>«</w:t>
      </w:r>
      <w:r>
        <w:rPr>
          <w:szCs w:val="28"/>
          <w:lang w:val="uk-UA"/>
        </w:rPr>
        <w:t xml:space="preserve">- </w:t>
      </w:r>
      <w:r w:rsidRPr="00CB483A">
        <w:rPr>
          <w:szCs w:val="28"/>
          <w:lang w:val="uk-UA"/>
        </w:rPr>
        <w:t>вул. 30-річчя Перемоги, 4</w:t>
      </w:r>
      <w:r>
        <w:rPr>
          <w:szCs w:val="28"/>
          <w:lang w:val="uk-UA"/>
        </w:rPr>
        <w:t xml:space="preserve"> площею до 30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(щоденно)</w:t>
      </w:r>
      <w:r w:rsidRPr="00CB483A">
        <w:rPr>
          <w:szCs w:val="28"/>
          <w:lang w:val="uk-UA"/>
        </w:rPr>
        <w:t>;</w:t>
      </w:r>
    </w:p>
    <w:p w:rsidR="004944AE" w:rsidRPr="00CB483A" w:rsidRDefault="004944AE" w:rsidP="004944AE">
      <w:pPr>
        <w:ind w:left="-426" w:right="-143" w:firstLine="567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CB483A">
        <w:rPr>
          <w:szCs w:val="28"/>
          <w:lang w:val="uk-UA"/>
        </w:rPr>
        <w:t xml:space="preserve">вул. </w:t>
      </w:r>
      <w:proofErr w:type="spellStart"/>
      <w:r w:rsidRPr="00CB483A">
        <w:rPr>
          <w:szCs w:val="28"/>
          <w:lang w:val="uk-UA"/>
        </w:rPr>
        <w:t>Онопрієнка</w:t>
      </w:r>
      <w:proofErr w:type="spellEnd"/>
      <w:r w:rsidRPr="00CB483A">
        <w:rPr>
          <w:szCs w:val="28"/>
          <w:lang w:val="uk-UA"/>
        </w:rPr>
        <w:t xml:space="preserve"> біля будинку № 2</w:t>
      </w:r>
      <w:r>
        <w:rPr>
          <w:szCs w:val="28"/>
          <w:lang w:val="uk-UA"/>
        </w:rPr>
        <w:t xml:space="preserve"> площею до 30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(щоденно);</w:t>
      </w:r>
    </w:p>
    <w:p w:rsidR="004944AE" w:rsidRPr="009374E2" w:rsidRDefault="004944AE" w:rsidP="004944AE">
      <w:pPr>
        <w:ind w:left="-426" w:right="-143" w:firstLine="567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9374E2">
        <w:rPr>
          <w:szCs w:val="28"/>
          <w:lang w:val="uk-UA"/>
        </w:rPr>
        <w:t>вул. Петровського біля будинку № 158</w:t>
      </w:r>
      <w:r>
        <w:rPr>
          <w:szCs w:val="28"/>
          <w:lang w:val="uk-UA"/>
        </w:rPr>
        <w:t xml:space="preserve"> площею до 50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(щоденно)</w:t>
      </w:r>
      <w:r w:rsidRPr="009374E2">
        <w:rPr>
          <w:szCs w:val="28"/>
          <w:lang w:val="uk-UA"/>
        </w:rPr>
        <w:t>;</w:t>
      </w:r>
    </w:p>
    <w:p w:rsidR="004944AE" w:rsidRPr="00CB483A" w:rsidRDefault="004944AE" w:rsidP="004944AE">
      <w:pPr>
        <w:ind w:left="-426" w:right="-143" w:firstLine="567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- вул. Гагаріна біля будинку № 61площею до 100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(щосуботи)</w:t>
      </w:r>
      <w:r w:rsidRPr="00CB483A">
        <w:rPr>
          <w:szCs w:val="28"/>
          <w:lang w:val="uk-UA"/>
        </w:rPr>
        <w:t>;</w:t>
      </w:r>
    </w:p>
    <w:p w:rsidR="004944AE" w:rsidRPr="00CB483A" w:rsidRDefault="004944AE" w:rsidP="004944AE">
      <w:pPr>
        <w:ind w:left="-426" w:right="-143" w:firstLine="567"/>
        <w:jc w:val="both"/>
        <w:textAlignment w:val="baseline"/>
        <w:rPr>
          <w:szCs w:val="28"/>
          <w:lang w:val="uk-UA"/>
        </w:rPr>
      </w:pPr>
      <w:r w:rsidRPr="00CB483A">
        <w:rPr>
          <w:szCs w:val="28"/>
          <w:lang w:val="uk-UA"/>
        </w:rPr>
        <w:t>- на розі вулиць Толстого та Горького</w:t>
      </w:r>
      <w:r>
        <w:rPr>
          <w:szCs w:val="28"/>
          <w:lang w:val="uk-UA"/>
        </w:rPr>
        <w:t xml:space="preserve"> площею </w:t>
      </w:r>
      <w:r w:rsidR="006C0DAF">
        <w:rPr>
          <w:szCs w:val="28"/>
          <w:lang w:val="uk-UA"/>
        </w:rPr>
        <w:t>до 2</w:t>
      </w:r>
      <w:r>
        <w:rPr>
          <w:szCs w:val="28"/>
          <w:lang w:val="uk-UA"/>
        </w:rPr>
        <w:t xml:space="preserve">0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(що</w:t>
      </w:r>
      <w:r w:rsidR="00460817">
        <w:rPr>
          <w:szCs w:val="28"/>
          <w:lang w:val="uk-UA"/>
        </w:rPr>
        <w:t>денно</w:t>
      </w:r>
      <w:r>
        <w:rPr>
          <w:szCs w:val="28"/>
          <w:lang w:val="uk-UA"/>
        </w:rPr>
        <w:t>)</w:t>
      </w:r>
      <w:r w:rsidRPr="00CB483A">
        <w:rPr>
          <w:szCs w:val="28"/>
          <w:lang w:val="uk-UA"/>
        </w:rPr>
        <w:t>;</w:t>
      </w:r>
    </w:p>
    <w:p w:rsidR="004944AE" w:rsidRDefault="004944AE" w:rsidP="004944AE">
      <w:pPr>
        <w:overflowPunct/>
        <w:autoSpaceDE/>
        <w:autoSpaceDN/>
        <w:adjustRightInd/>
        <w:ind w:left="-426" w:right="-143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F214E2">
        <w:rPr>
          <w:szCs w:val="28"/>
          <w:lang w:val="uk-UA"/>
        </w:rPr>
        <w:t xml:space="preserve"> вул. </w:t>
      </w:r>
      <w:r>
        <w:rPr>
          <w:szCs w:val="28"/>
          <w:lang w:val="uk-UA"/>
        </w:rPr>
        <w:t>Сержанта Смірнова біля будинку №</w:t>
      </w:r>
      <w:r w:rsidRPr="00F214E2">
        <w:rPr>
          <w:szCs w:val="28"/>
          <w:lang w:val="uk-UA"/>
        </w:rPr>
        <w:t xml:space="preserve"> 5/1 площею </w:t>
      </w:r>
      <w:r>
        <w:rPr>
          <w:szCs w:val="28"/>
          <w:lang w:val="uk-UA"/>
        </w:rPr>
        <w:t xml:space="preserve">до </w:t>
      </w:r>
      <w:r w:rsidRPr="00F214E2">
        <w:rPr>
          <w:szCs w:val="28"/>
          <w:lang w:val="uk-UA"/>
        </w:rPr>
        <w:t xml:space="preserve">20 </w:t>
      </w:r>
      <w:proofErr w:type="spellStart"/>
      <w:r w:rsidRPr="00F214E2">
        <w:rPr>
          <w:szCs w:val="28"/>
          <w:lang w:val="uk-UA"/>
        </w:rPr>
        <w:t>кв.м</w:t>
      </w:r>
      <w:proofErr w:type="spellEnd"/>
      <w:r w:rsidRPr="00F214E2">
        <w:rPr>
          <w:szCs w:val="28"/>
          <w:lang w:val="uk-UA"/>
        </w:rPr>
        <w:t xml:space="preserve"> (щосереди</w:t>
      </w:r>
      <w:r>
        <w:rPr>
          <w:szCs w:val="28"/>
          <w:lang w:val="uk-UA"/>
        </w:rPr>
        <w:t xml:space="preserve"> до дня відкриття магазину «Абсолют»</w:t>
      </w:r>
      <w:r w:rsidRPr="00F214E2">
        <w:rPr>
          <w:szCs w:val="28"/>
          <w:lang w:val="uk-UA"/>
        </w:rPr>
        <w:t>);</w:t>
      </w:r>
    </w:p>
    <w:p w:rsidR="004944AE" w:rsidRDefault="004944AE" w:rsidP="004944AE">
      <w:pPr>
        <w:overflowPunct/>
        <w:autoSpaceDE/>
        <w:autoSpaceDN/>
        <w:adjustRightInd/>
        <w:ind w:left="-426" w:right="-143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вул. </w:t>
      </w:r>
      <w:proofErr w:type="spellStart"/>
      <w:r>
        <w:rPr>
          <w:szCs w:val="28"/>
          <w:lang w:val="uk-UA"/>
        </w:rPr>
        <w:t>Добровольського</w:t>
      </w:r>
      <w:proofErr w:type="spellEnd"/>
      <w:r>
        <w:rPr>
          <w:szCs w:val="28"/>
          <w:lang w:val="uk-UA"/>
        </w:rPr>
        <w:t xml:space="preserve"> біля будинку № 5 площею до 50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щоп</w:t>
      </w:r>
      <w:proofErr w:type="spellEnd"/>
      <w:r w:rsidRPr="00F214E2">
        <w:rPr>
          <w:szCs w:val="28"/>
        </w:rPr>
        <w:t>’</w:t>
      </w:r>
      <w:proofErr w:type="spellStart"/>
      <w:r>
        <w:rPr>
          <w:szCs w:val="28"/>
          <w:lang w:val="uk-UA"/>
        </w:rPr>
        <w:t>ятниці</w:t>
      </w:r>
      <w:proofErr w:type="spellEnd"/>
      <w:r>
        <w:rPr>
          <w:szCs w:val="28"/>
          <w:lang w:val="uk-UA"/>
        </w:rPr>
        <w:t>);</w:t>
      </w:r>
    </w:p>
    <w:p w:rsidR="004944AE" w:rsidRDefault="004944AE" w:rsidP="004944AE">
      <w:pPr>
        <w:overflowPunct/>
        <w:autoSpaceDE/>
        <w:autoSpaceDN/>
        <w:adjustRightInd/>
        <w:ind w:left="-426" w:right="-143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на розі вулиць </w:t>
      </w:r>
      <w:proofErr w:type="spellStart"/>
      <w:r w:rsidR="006C0DAF">
        <w:rPr>
          <w:szCs w:val="28"/>
          <w:lang w:val="uk-UA"/>
        </w:rPr>
        <w:t>Руставі</w:t>
      </w:r>
      <w:proofErr w:type="spellEnd"/>
      <w:r w:rsidR="006C0DAF">
        <w:rPr>
          <w:szCs w:val="28"/>
          <w:lang w:val="uk-UA"/>
        </w:rPr>
        <w:t xml:space="preserve"> та Тараскова площею до 2</w:t>
      </w:r>
      <w:r>
        <w:rPr>
          <w:szCs w:val="28"/>
          <w:lang w:val="uk-UA"/>
        </w:rPr>
        <w:t xml:space="preserve">0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(щоденно)».</w:t>
      </w:r>
    </w:p>
    <w:p w:rsidR="004944AE" w:rsidRPr="00CF0B49" w:rsidRDefault="004944AE" w:rsidP="00CF0B49">
      <w:pPr>
        <w:ind w:left="-567" w:right="-143" w:firstLine="567"/>
        <w:jc w:val="both"/>
      </w:pPr>
      <w:r>
        <w:rPr>
          <w:lang w:val="uk-UA"/>
        </w:rPr>
        <w:t xml:space="preserve">2.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r>
        <w:rPr>
          <w:lang w:val="uk-UA"/>
        </w:rPr>
        <w:t xml:space="preserve">на директора департаменту економіки та розвитку Черкаської міської ради Удод І.І. </w:t>
      </w:r>
    </w:p>
    <w:p w:rsidR="004944AE" w:rsidRPr="00914859" w:rsidRDefault="004944AE" w:rsidP="000E6D4D">
      <w:pPr>
        <w:ind w:right="-1089"/>
        <w:jc w:val="both"/>
        <w:rPr>
          <w:lang w:val="uk-UA"/>
        </w:rPr>
      </w:pPr>
    </w:p>
    <w:p w:rsidR="00AE0296" w:rsidRPr="000E6D4D" w:rsidRDefault="004944AE" w:rsidP="000E6D4D">
      <w:pPr>
        <w:ind w:left="-567" w:right="-850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</w:t>
      </w:r>
      <w:r w:rsidR="006C0DAF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460817">
        <w:rPr>
          <w:lang w:val="uk-UA"/>
        </w:rPr>
        <w:t xml:space="preserve">  </w:t>
      </w:r>
      <w:r>
        <w:rPr>
          <w:lang w:val="uk-UA"/>
        </w:rPr>
        <w:t xml:space="preserve">         </w:t>
      </w:r>
      <w:r w:rsidR="00460817">
        <w:rPr>
          <w:lang w:val="uk-UA"/>
        </w:rPr>
        <w:t>А.В. Бондаренко</w:t>
      </w:r>
    </w:p>
    <w:sectPr w:rsidR="00AE0296" w:rsidRPr="000E6D4D" w:rsidSect="000E6D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AE"/>
    <w:rsid w:val="000E6D4D"/>
    <w:rsid w:val="001400F2"/>
    <w:rsid w:val="00460817"/>
    <w:rsid w:val="004944AE"/>
    <w:rsid w:val="005D46AE"/>
    <w:rsid w:val="006C0DAF"/>
    <w:rsid w:val="00830849"/>
    <w:rsid w:val="008576D9"/>
    <w:rsid w:val="00AE0296"/>
    <w:rsid w:val="00BB7B40"/>
    <w:rsid w:val="00C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Слабко Людмила</dc:creator>
  <cp:keywords/>
  <dc:description/>
  <cp:lastModifiedBy>Гаврилова Жанна</cp:lastModifiedBy>
  <cp:revision>8</cp:revision>
  <cp:lastPrinted>2016-02-16T07:36:00Z</cp:lastPrinted>
  <dcterms:created xsi:type="dcterms:W3CDTF">2016-02-08T08:17:00Z</dcterms:created>
  <dcterms:modified xsi:type="dcterms:W3CDTF">2016-02-22T08:36:00Z</dcterms:modified>
</cp:coreProperties>
</file>