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7B1C" w:rsidTr="008F7B1C">
        <w:tc>
          <w:tcPr>
            <w:tcW w:w="9571" w:type="dxa"/>
          </w:tcPr>
          <w:p w:rsidR="008F7B1C" w:rsidRDefault="008F7B1C" w:rsidP="008F7B1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F7B1C" w:rsidRDefault="008F7B1C" w:rsidP="008F7B1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F7B1C" w:rsidRDefault="008F7B1C" w:rsidP="008F7B1C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F7B1C" w:rsidRDefault="008F7B1C" w:rsidP="008F7B1C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CB2F3C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 xml:space="preserve">31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серпня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</w:t>
            </w:r>
            <w:r w:rsidR="00CB2F3C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 w:rsidR="00CB2F3C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="00CB2F3C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3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8F7B1C" w:rsidRDefault="008F7B1C">
            <w:pPr>
              <w:rPr>
                <w:sz w:val="28"/>
                <w:szCs w:val="28"/>
              </w:rPr>
            </w:pPr>
          </w:p>
        </w:tc>
      </w:tr>
      <w:tr w:rsidR="008F7B1C" w:rsidTr="008F7B1C">
        <w:tc>
          <w:tcPr>
            <w:tcW w:w="9571" w:type="dxa"/>
          </w:tcPr>
          <w:p w:rsidR="0070096A" w:rsidRDefault="0070096A" w:rsidP="008F7B1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 позбавленої батьківського піклування малолітнім</w:t>
            </w:r>
          </w:p>
          <w:p w:rsidR="008F7B1C" w:rsidRDefault="008F7B1C" w:rsidP="008F7B1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</w:t>
            </w:r>
            <w:r w:rsidR="00EA6CB9">
              <w:rPr>
                <w:sz w:val="28"/>
                <w:szCs w:val="28"/>
                <w:lang w:val="uk-UA" w:eastAsia="en-US"/>
              </w:rPr>
              <w:t>дитини, позбавленої батьківського піклування малолітній</w:t>
            </w:r>
          </w:p>
          <w:p w:rsidR="00EA6CB9" w:rsidRDefault="00EA6CB9" w:rsidP="008F7B1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малолітньою</w:t>
            </w:r>
          </w:p>
          <w:p w:rsidR="008F7B1C" w:rsidRDefault="008F7B1C" w:rsidP="008F7B1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 неповнолітнього до державного закладу </w:t>
            </w:r>
            <w:r w:rsidR="00EA6CB9">
              <w:rPr>
                <w:sz w:val="28"/>
                <w:szCs w:val="28"/>
                <w:lang w:val="uk-UA" w:eastAsia="en-US"/>
              </w:rPr>
              <w:t>на повне державне утримання</w:t>
            </w:r>
          </w:p>
          <w:p w:rsidR="008F7B1C" w:rsidRPr="006458F8" w:rsidRDefault="008F7B1C" w:rsidP="008F7B1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A6CB9">
              <w:rPr>
                <w:sz w:val="28"/>
                <w:szCs w:val="28"/>
                <w:lang w:val="uk-UA" w:eastAsia="en-US"/>
              </w:rPr>
              <w:t>надання неповнолітній повної цивільної дієздатності</w:t>
            </w:r>
          </w:p>
          <w:p w:rsidR="008F7B1C" w:rsidRPr="008F7B1C" w:rsidRDefault="008F7B1C" w:rsidP="008F7B1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  <w:r w:rsidR="00EA6CB9">
              <w:rPr>
                <w:sz w:val="28"/>
                <w:szCs w:val="28"/>
                <w:lang w:val="uk-UA" w:eastAsia="en-US"/>
              </w:rPr>
              <w:t xml:space="preserve">про підтвердження місця проживання малолітньої </w:t>
            </w:r>
          </w:p>
          <w:p w:rsidR="008F7B1C" w:rsidRDefault="008F7B1C" w:rsidP="008F7B1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</w:t>
            </w:r>
            <w:r w:rsidR="00EA6CB9">
              <w:rPr>
                <w:sz w:val="28"/>
                <w:szCs w:val="28"/>
                <w:lang w:val="uk-UA" w:eastAsia="en-US"/>
              </w:rPr>
              <w:t xml:space="preserve"> про підтвердження місця проживання малолітньої</w:t>
            </w:r>
          </w:p>
          <w:p w:rsidR="008F7B1C" w:rsidRDefault="008F7B1C" w:rsidP="008F7B1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</w:t>
            </w:r>
            <w:r w:rsidR="00EA6CB9">
              <w:rPr>
                <w:sz w:val="28"/>
                <w:szCs w:val="28"/>
                <w:lang w:val="uk-UA" w:eastAsia="en-US"/>
              </w:rPr>
              <w:t xml:space="preserve"> про підтвердження місця проживання малолітнього</w:t>
            </w:r>
          </w:p>
          <w:p w:rsidR="008F7B1C" w:rsidRPr="006458F8" w:rsidRDefault="008F7B1C" w:rsidP="008F7B1C">
            <w:pPr>
              <w:rPr>
                <w:sz w:val="28"/>
                <w:szCs w:val="28"/>
                <w:lang w:val="uk-UA" w:eastAsia="en-US"/>
              </w:rPr>
            </w:pPr>
            <w:r w:rsidRPr="006458F8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6458F8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8F7B1C" w:rsidRPr="00CC519C" w:rsidRDefault="008F7B1C" w:rsidP="008F7B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8F7B1C" w:rsidRDefault="008F7B1C">
            <w:pPr>
              <w:rPr>
                <w:sz w:val="28"/>
                <w:szCs w:val="28"/>
              </w:rPr>
            </w:pPr>
          </w:p>
        </w:tc>
      </w:tr>
      <w:tr w:rsidR="0070096A" w:rsidTr="008F7B1C">
        <w:tc>
          <w:tcPr>
            <w:tcW w:w="9571" w:type="dxa"/>
          </w:tcPr>
          <w:p w:rsidR="0070096A" w:rsidRPr="0070096A" w:rsidRDefault="0070096A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0096A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</w:t>
            </w:r>
            <w:r w:rsidR="00CB2F3C">
              <w:rPr>
                <w:sz w:val="28"/>
                <w:szCs w:val="28"/>
                <w:lang w:val="uk-UA" w:eastAsia="en-US"/>
              </w:rPr>
              <w:t xml:space="preserve">від </w:t>
            </w:r>
            <w:r w:rsidR="00CB2F3C">
              <w:rPr>
                <w:sz w:val="28"/>
                <w:szCs w:val="28"/>
                <w:lang w:eastAsia="en-US"/>
              </w:rPr>
              <w:t>24</w:t>
            </w:r>
            <w:r w:rsidR="00CB2F3C">
              <w:rPr>
                <w:sz w:val="28"/>
                <w:szCs w:val="28"/>
                <w:lang w:val="uk-UA" w:eastAsia="en-US"/>
              </w:rPr>
              <w:t>.</w:t>
            </w:r>
            <w:r w:rsidR="00CB2F3C">
              <w:rPr>
                <w:sz w:val="28"/>
                <w:szCs w:val="28"/>
                <w:lang w:eastAsia="en-US"/>
              </w:rPr>
              <w:t>12</w:t>
            </w:r>
            <w:r w:rsidR="00CB2F3C">
              <w:rPr>
                <w:sz w:val="28"/>
                <w:szCs w:val="28"/>
                <w:lang w:val="uk-UA" w:eastAsia="en-US"/>
              </w:rPr>
              <w:t>.</w:t>
            </w:r>
            <w:r w:rsidR="00CB2F3C">
              <w:rPr>
                <w:sz w:val="28"/>
                <w:szCs w:val="28"/>
                <w:lang w:eastAsia="en-US"/>
              </w:rPr>
              <w:t xml:space="preserve">2020 </w:t>
            </w:r>
            <w:r w:rsidR="00CB2F3C">
              <w:rPr>
                <w:sz w:val="28"/>
                <w:szCs w:val="28"/>
                <w:lang w:val="uk-UA" w:eastAsia="en-US"/>
              </w:rPr>
              <w:t>№</w:t>
            </w:r>
            <w:r w:rsidR="00CB2F3C" w:rsidRPr="00CB2F3C">
              <w:rPr>
                <w:sz w:val="28"/>
                <w:szCs w:val="28"/>
                <w:lang w:eastAsia="en-US"/>
              </w:rPr>
              <w:t xml:space="preserve">2-48 </w:t>
            </w:r>
            <w:r w:rsidRPr="0070096A">
              <w:rPr>
                <w:sz w:val="28"/>
                <w:szCs w:val="28"/>
                <w:lang w:val="uk-UA" w:eastAsia="en-US"/>
              </w:rPr>
              <w:t xml:space="preserve">«Про бюджет Черкаської міської територіальної громади на 2021 рік» </w:t>
            </w:r>
          </w:p>
          <w:p w:rsidR="0070096A" w:rsidRDefault="0070096A" w:rsidP="007009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Харенко Тетяна Іванівна         </w:t>
            </w:r>
          </w:p>
          <w:p w:rsidR="0070096A" w:rsidRDefault="0070096A" w:rsidP="0070096A">
            <w:pPr>
              <w:rPr>
                <w:sz w:val="28"/>
                <w:szCs w:val="28"/>
                <w:lang w:val="uk-UA" w:eastAsia="en-US"/>
              </w:rPr>
            </w:pPr>
            <w:r w:rsidRPr="0070096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0096A">
              <w:rPr>
                <w:sz w:val="28"/>
                <w:szCs w:val="28"/>
                <w:lang w:val="uk-UA" w:eastAsia="en-US"/>
              </w:rPr>
              <w:t>департамент    фінансової політики.</w:t>
            </w:r>
          </w:p>
          <w:p w:rsidR="0070096A" w:rsidRPr="0070096A" w:rsidRDefault="0070096A" w:rsidP="0070096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0096A" w:rsidTr="008F7B1C">
        <w:tc>
          <w:tcPr>
            <w:tcW w:w="9571" w:type="dxa"/>
          </w:tcPr>
          <w:p w:rsidR="0070096A" w:rsidRDefault="0070096A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департаменту управління справами та юридичного забезпечення</w:t>
            </w:r>
          </w:p>
          <w:p w:rsidR="0070096A" w:rsidRDefault="0070096A" w:rsidP="007009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Марченко Борис Андрійович          </w:t>
            </w:r>
          </w:p>
          <w:p w:rsidR="0070096A" w:rsidRPr="0070096A" w:rsidRDefault="0070096A" w:rsidP="0070096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70096A" w:rsidRPr="0070096A" w:rsidRDefault="0070096A" w:rsidP="0070096A">
            <w:pPr>
              <w:rPr>
                <w:sz w:val="28"/>
                <w:szCs w:val="28"/>
                <w:lang w:eastAsia="en-US"/>
              </w:rPr>
            </w:pPr>
          </w:p>
        </w:tc>
      </w:tr>
      <w:tr w:rsidR="008F7B1C" w:rsidTr="008F7B1C">
        <w:tc>
          <w:tcPr>
            <w:tcW w:w="9571" w:type="dxa"/>
          </w:tcPr>
          <w:p w:rsidR="008F7B1C" w:rsidRPr="008F7B1C" w:rsidRDefault="008F7B1C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7B1C">
              <w:rPr>
                <w:sz w:val="28"/>
                <w:szCs w:val="28"/>
                <w:lang w:val="uk-UA" w:eastAsia="en-US"/>
              </w:rPr>
              <w:t xml:space="preserve"> Про Стрижака М.Д.</w:t>
            </w:r>
          </w:p>
          <w:p w:rsidR="008F7B1C" w:rsidRDefault="008F7B1C" w:rsidP="008F7B1C">
            <w:pPr>
              <w:rPr>
                <w:sz w:val="28"/>
                <w:szCs w:val="28"/>
                <w:lang w:val="uk-UA" w:eastAsia="en-US"/>
              </w:rPr>
            </w:pPr>
            <w:r w:rsidRPr="004A367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Гончар Юрій Григорович </w:t>
            </w:r>
          </w:p>
          <w:p w:rsidR="008F7B1C" w:rsidRPr="008F7B1C" w:rsidRDefault="008F7B1C" w:rsidP="008F7B1C">
            <w:pPr>
              <w:rPr>
                <w:sz w:val="28"/>
                <w:szCs w:val="28"/>
                <w:lang w:eastAsia="en-US"/>
              </w:rPr>
            </w:pPr>
            <w:r w:rsidRPr="004A367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управління справами</w:t>
            </w:r>
            <w:r w:rsidR="000E08A5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F7B1C" w:rsidRPr="008F7B1C" w:rsidRDefault="008F7B1C" w:rsidP="008F7B1C">
            <w:pPr>
              <w:rPr>
                <w:sz w:val="28"/>
                <w:szCs w:val="28"/>
                <w:lang w:eastAsia="en-US"/>
              </w:rPr>
            </w:pPr>
          </w:p>
        </w:tc>
      </w:tr>
      <w:tr w:rsidR="000E08A5" w:rsidRPr="00CB2F3C" w:rsidTr="008F7B1C">
        <w:tc>
          <w:tcPr>
            <w:tcW w:w="9571" w:type="dxa"/>
          </w:tcPr>
          <w:p w:rsidR="000E08A5" w:rsidRDefault="0070096A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E08A5"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міської програми організації і сприяння приписці громадян до призовних дільниць та їх призову на строкову військову службу</w:t>
            </w:r>
          </w:p>
          <w:p w:rsidR="000E08A5" w:rsidRPr="00F66023" w:rsidRDefault="000E08A5" w:rsidP="000E08A5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Крапива Юлія Борисівна   </w:t>
            </w:r>
          </w:p>
          <w:p w:rsidR="000E08A5" w:rsidRPr="000E08A5" w:rsidRDefault="000E08A5" w:rsidP="000E08A5">
            <w:pPr>
              <w:rPr>
                <w:sz w:val="28"/>
                <w:szCs w:val="28"/>
                <w:lang w:val="uk-UA" w:eastAsia="en-US"/>
              </w:rPr>
            </w:pPr>
            <w:r w:rsidRPr="0045336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інформаційної політики.</w:t>
            </w:r>
          </w:p>
          <w:p w:rsidR="000E08A5" w:rsidRPr="000E08A5" w:rsidRDefault="000E08A5" w:rsidP="000E08A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F7B1C" w:rsidTr="008F7B1C">
        <w:tc>
          <w:tcPr>
            <w:tcW w:w="9571" w:type="dxa"/>
          </w:tcPr>
          <w:p w:rsidR="008F7B1C" w:rsidRPr="008F7B1C" w:rsidRDefault="008F7B1C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0E08A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проведення квіткового ярмарку по вул. Симоненка навпроти будинку №3</w:t>
            </w:r>
          </w:p>
          <w:p w:rsidR="008F7B1C" w:rsidRPr="008F7B1C" w:rsidRDefault="008F7B1C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організацію сезонної торгівлі кавою на території м. Черкаси</w:t>
            </w:r>
          </w:p>
          <w:p w:rsidR="008F7B1C" w:rsidRPr="00CC519C" w:rsidRDefault="008F7B1C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8F7B1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мереж теплопостачання  до житлових будинків</w:t>
            </w:r>
          </w:p>
          <w:p w:rsidR="008F7B1C" w:rsidRPr="00F66023" w:rsidRDefault="008F7B1C" w:rsidP="008F7B1C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</w:t>
            </w:r>
          </w:p>
          <w:p w:rsidR="008F7B1C" w:rsidRPr="006844AD" w:rsidRDefault="008F7B1C" w:rsidP="008F7B1C">
            <w:pPr>
              <w:rPr>
                <w:sz w:val="28"/>
                <w:szCs w:val="28"/>
                <w:lang w:eastAsia="en-US"/>
              </w:rPr>
            </w:pPr>
            <w:r w:rsidRPr="0045336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8F7B1C" w:rsidRPr="00EA6CB9" w:rsidRDefault="008F7B1C" w:rsidP="008F7B1C">
            <w:pPr>
              <w:rPr>
                <w:sz w:val="28"/>
                <w:szCs w:val="28"/>
                <w:lang w:eastAsia="en-US"/>
              </w:rPr>
            </w:pPr>
          </w:p>
        </w:tc>
      </w:tr>
      <w:tr w:rsidR="008F7B1C" w:rsidTr="008F7B1C">
        <w:tc>
          <w:tcPr>
            <w:tcW w:w="9571" w:type="dxa"/>
          </w:tcPr>
          <w:p w:rsidR="008F7B1C" w:rsidRPr="008F7B1C" w:rsidRDefault="008F7B1C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рекламо носія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:rsidR="008F7B1C" w:rsidRPr="008F7B1C" w:rsidRDefault="008F7B1C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Дієса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8F7B1C" w:rsidRPr="001C2869" w:rsidRDefault="008F7B1C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«АТБ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маркет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1C2869" w:rsidRPr="006458F8" w:rsidRDefault="001C2869" w:rsidP="001C2869">
            <w:pPr>
              <w:rPr>
                <w:sz w:val="28"/>
                <w:szCs w:val="28"/>
                <w:lang w:val="uk-UA" w:eastAsia="en-US"/>
              </w:rPr>
            </w:pPr>
            <w:r w:rsidRPr="006458F8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6458F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 w:rsidRPr="006458F8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1C2869" w:rsidRDefault="001C2869" w:rsidP="001C2869">
            <w:pPr>
              <w:rPr>
                <w:sz w:val="28"/>
                <w:szCs w:val="28"/>
                <w:lang w:val="uk-UA" w:eastAsia="en-US"/>
              </w:rPr>
            </w:pPr>
            <w:r w:rsidRPr="00A9059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70096A" w:rsidRPr="000E08A5" w:rsidRDefault="0070096A" w:rsidP="001C286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C2869" w:rsidTr="008F7B1C">
        <w:tc>
          <w:tcPr>
            <w:tcW w:w="9571" w:type="dxa"/>
          </w:tcPr>
          <w:p w:rsidR="001C2869" w:rsidRDefault="001C286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02.03.2021 №230 «Про демонтаж комплексу споруд по вул. Гагаріна біля пляжу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1C2869" w:rsidRDefault="001C2869" w:rsidP="001C28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Коломієць Станіслав Анатолійович          </w:t>
            </w:r>
          </w:p>
          <w:p w:rsidR="001C2869" w:rsidRPr="001C2869" w:rsidRDefault="001C2869" w:rsidP="001C2869">
            <w:pPr>
              <w:rPr>
                <w:sz w:val="28"/>
                <w:szCs w:val="28"/>
                <w:lang w:eastAsia="en-US"/>
              </w:rPr>
            </w:pPr>
            <w:r w:rsidRPr="007378A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1C2869" w:rsidRPr="001C2869" w:rsidRDefault="001C2869" w:rsidP="001C2869">
            <w:pPr>
              <w:rPr>
                <w:sz w:val="28"/>
                <w:szCs w:val="28"/>
                <w:lang w:eastAsia="en-US"/>
              </w:rPr>
            </w:pPr>
          </w:p>
        </w:tc>
      </w:tr>
      <w:tr w:rsidR="001C2869" w:rsidTr="008F7B1C">
        <w:tc>
          <w:tcPr>
            <w:tcW w:w="9571" w:type="dxa"/>
          </w:tcPr>
          <w:p w:rsidR="001C2869" w:rsidRDefault="001C286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положення про постійно діючу комісію для визначення місць розташування контейнерних майданчиків, встановлення, перенесення майданчиків для збору ТПВ</w:t>
            </w:r>
          </w:p>
          <w:p w:rsidR="001C2869" w:rsidRDefault="001C286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відшкодування суми відсотків за користування кредитними коштами, залученими ОСББ на здійснення енергозберігаючих заходів у житлових будинках</w:t>
            </w:r>
          </w:p>
          <w:p w:rsidR="0070096A" w:rsidRDefault="0070096A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</w:t>
            </w:r>
          </w:p>
          <w:p w:rsidR="0070096A" w:rsidRDefault="0070096A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28.04.2021 №420 «Про затвердження переліку між квартальних проїздів де необхідно виконати поточний ремонт у 2021 році»</w:t>
            </w:r>
          </w:p>
          <w:p w:rsidR="0070096A" w:rsidRDefault="0070096A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засобів заспокоєння руху та впровадження одностороннього руху по вул. Лесі Українки та пров. 2-му Одеському</w:t>
            </w:r>
          </w:p>
          <w:p w:rsidR="0070096A" w:rsidRDefault="0070096A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засобів заспокоєння руху та впровадження одностороннього руху по вул. Одеській</w:t>
            </w:r>
          </w:p>
          <w:p w:rsidR="0070096A" w:rsidRPr="00EA6CB9" w:rsidRDefault="0070096A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E2B41">
              <w:rPr>
                <w:sz w:val="28"/>
                <w:szCs w:val="28"/>
                <w:lang w:val="uk-UA" w:eastAsia="en-US"/>
              </w:rPr>
              <w:t>Про встановлення засобів заспокоєння руху та впровадження одностороннього руху по вул. Набережній</w:t>
            </w:r>
          </w:p>
          <w:p w:rsidR="00EA6CB9" w:rsidRDefault="00EA6CB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6CB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02.06.2021 №530 «Про підготовку житлово-комунального господарства до роботи в осінньо-зимовий період 2021-2022 років»</w:t>
            </w:r>
          </w:p>
          <w:p w:rsidR="001C2869" w:rsidRDefault="001C286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ТОВ Управлінська компанія Нова якість на встановлення дорожнього знаку 3.1 «Рух заборонено» на в’їзді до будинку по вул. Шевченка, 345</w:t>
            </w:r>
          </w:p>
          <w:p w:rsidR="001C2869" w:rsidRDefault="001C286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 та сухостійних дерев</w:t>
            </w:r>
          </w:p>
          <w:p w:rsidR="001C2869" w:rsidRDefault="001C286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Різдвяна, 40</w:t>
            </w:r>
          </w:p>
          <w:p w:rsidR="001C2869" w:rsidRDefault="001C286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92E19"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Смілянська, 2</w:t>
            </w:r>
          </w:p>
          <w:p w:rsidR="00C92E19" w:rsidRDefault="00C92E1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Олени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Теліги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9</w:t>
            </w:r>
          </w:p>
          <w:p w:rsidR="00C92E19" w:rsidRDefault="00C92E1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Остафія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64</w:t>
            </w:r>
          </w:p>
          <w:p w:rsidR="00C92E19" w:rsidRDefault="00C92E1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Благовісна, 469</w:t>
            </w:r>
          </w:p>
          <w:p w:rsidR="00C92E19" w:rsidRDefault="00C92E1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Будівельник, 105</w:t>
            </w:r>
          </w:p>
          <w:p w:rsidR="00C92E19" w:rsidRDefault="00C92E1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взятті на квартирний облік</w:t>
            </w:r>
          </w:p>
          <w:p w:rsidR="00C92E19" w:rsidRDefault="00C92E1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кімнати із житлового фонду соціального призначення у гуртожитку по вул. О. Панченка, 7</w:t>
            </w:r>
          </w:p>
          <w:p w:rsidR="00C92E19" w:rsidRDefault="00C92E1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ліжкомісць</w:t>
            </w:r>
            <w:proofErr w:type="spellEnd"/>
          </w:p>
          <w:p w:rsidR="00C92E19" w:rsidRDefault="00C92E1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ліжкомісць</w:t>
            </w:r>
            <w:proofErr w:type="spellEnd"/>
          </w:p>
          <w:p w:rsidR="00C92E19" w:rsidRDefault="00C92E1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у найм кімнат</w:t>
            </w:r>
          </w:p>
          <w:p w:rsidR="00C92E19" w:rsidRDefault="00C92E19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0E2B41" w:rsidRDefault="000E2B41" w:rsidP="007009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</w:t>
            </w:r>
          </w:p>
          <w:p w:rsidR="000E2B41" w:rsidRDefault="00C92E19" w:rsidP="00C92E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E2B41"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  <w:r w:rsidR="000E2B41" w:rsidRPr="000E2B4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E2B41" w:rsidRDefault="000E2B41" w:rsidP="00C92E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</w:t>
            </w:r>
          </w:p>
          <w:p w:rsidR="000E2B41" w:rsidRDefault="000E2B41" w:rsidP="00C92E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</w:t>
            </w:r>
          </w:p>
          <w:p w:rsidR="000E2B41" w:rsidRDefault="000E2B41" w:rsidP="00C92E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</w:t>
            </w:r>
          </w:p>
          <w:p w:rsidR="000E2B41" w:rsidRDefault="000E2B41" w:rsidP="00C92E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</w:t>
            </w:r>
          </w:p>
          <w:p w:rsidR="000E2B41" w:rsidRDefault="000E2B41" w:rsidP="00C92E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</w:t>
            </w:r>
          </w:p>
          <w:p w:rsidR="000E2B41" w:rsidRDefault="000E2B41" w:rsidP="00C92E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</w:t>
            </w:r>
          </w:p>
          <w:p w:rsidR="000E2B41" w:rsidRDefault="000E2B41" w:rsidP="00C92E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</w:t>
            </w:r>
          </w:p>
          <w:p w:rsidR="00C92E19" w:rsidRPr="000E2B41" w:rsidRDefault="00C92E19" w:rsidP="000E2B41">
            <w:pPr>
              <w:rPr>
                <w:sz w:val="28"/>
                <w:szCs w:val="28"/>
                <w:lang w:val="uk-UA" w:eastAsia="en-US"/>
              </w:rPr>
            </w:pPr>
            <w:r w:rsidRPr="000E2B41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0E2B41">
              <w:rPr>
                <w:sz w:val="28"/>
                <w:szCs w:val="28"/>
                <w:lang w:val="uk-UA" w:eastAsia="en-US"/>
              </w:rPr>
              <w:t xml:space="preserve"> Яценко Олександр Олексійович    </w:t>
            </w:r>
          </w:p>
          <w:p w:rsidR="00C92E19" w:rsidRDefault="00C92E19" w:rsidP="00C92E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CB2F3C" w:rsidRPr="000E08A5" w:rsidRDefault="00CB2F3C" w:rsidP="00C92E19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AC41C5" w:rsidRPr="008F7B1C" w:rsidRDefault="00AC41C5">
      <w:pPr>
        <w:rPr>
          <w:sz w:val="28"/>
          <w:szCs w:val="28"/>
        </w:rPr>
      </w:pPr>
    </w:p>
    <w:sectPr w:rsidR="00AC41C5" w:rsidRPr="008F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F6C70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9575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1C"/>
    <w:rsid w:val="000E08A5"/>
    <w:rsid w:val="000E2B41"/>
    <w:rsid w:val="001C2869"/>
    <w:rsid w:val="003321F6"/>
    <w:rsid w:val="005612A9"/>
    <w:rsid w:val="0070096A"/>
    <w:rsid w:val="008F7B1C"/>
    <w:rsid w:val="009029B6"/>
    <w:rsid w:val="00AC41C5"/>
    <w:rsid w:val="00C92E19"/>
    <w:rsid w:val="00CB2F3C"/>
    <w:rsid w:val="00DB478A"/>
    <w:rsid w:val="00E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B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B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8</cp:revision>
  <cp:lastPrinted>2021-08-30T06:39:00Z</cp:lastPrinted>
  <dcterms:created xsi:type="dcterms:W3CDTF">2021-08-25T07:35:00Z</dcterms:created>
  <dcterms:modified xsi:type="dcterms:W3CDTF">2021-08-30T06:59:00Z</dcterms:modified>
</cp:coreProperties>
</file>