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A6BA1" w:rsidTr="00CA6BA1">
        <w:trPr>
          <w:trHeight w:val="1418"/>
        </w:trPr>
        <w:tc>
          <w:tcPr>
            <w:tcW w:w="8613" w:type="dxa"/>
          </w:tcPr>
          <w:p w:rsidR="00CA6BA1" w:rsidRDefault="00CA6B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CA6BA1" w:rsidRDefault="00CA6B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A6BA1" w:rsidRDefault="00CA6B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37EEE" w:rsidRDefault="0074758F">
            <w:pPr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30</w:t>
            </w:r>
            <w:r w:rsidR="00937EE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липня 2019</w:t>
            </w:r>
            <w:r w:rsidR="00CA6BA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CA6BA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</w:t>
            </w:r>
          </w:p>
          <w:p w:rsidR="00CA6BA1" w:rsidRDefault="00CA6BA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32639C" w:rsidRDefault="0032639C" w:rsidP="0032639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32639C">
              <w:rPr>
                <w:sz w:val="28"/>
                <w:szCs w:val="28"/>
                <w:lang w:val="uk-UA" w:eastAsia="en-US"/>
              </w:rPr>
              <w:t>Про проект рішення міської ради про внесення змін до рішення від 24.01.2019 № 2-3735 Про міський бюджет на 2019 рік</w:t>
            </w:r>
          </w:p>
          <w:p w:rsidR="0032639C" w:rsidRPr="00CA6BA1" w:rsidRDefault="0032639C" w:rsidP="0032639C">
            <w:pPr>
              <w:rPr>
                <w:sz w:val="28"/>
                <w:szCs w:val="28"/>
                <w:lang w:val="uk-UA" w:eastAsia="en-US"/>
              </w:rPr>
            </w:pPr>
            <w:r w:rsidRPr="00CA6B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Харенко Тетяна Іванівна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32639C" w:rsidRDefault="0032639C" w:rsidP="003263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</w:t>
            </w:r>
          </w:p>
          <w:p w:rsidR="0032639C" w:rsidRPr="0032639C" w:rsidRDefault="0032639C" w:rsidP="0032639C">
            <w:pPr>
              <w:rPr>
                <w:sz w:val="28"/>
                <w:szCs w:val="28"/>
                <w:lang w:val="uk-UA" w:eastAsia="en-US"/>
              </w:rPr>
            </w:pPr>
          </w:p>
          <w:p w:rsidR="00CA6BA1" w:rsidRDefault="00CA6BA1" w:rsidP="00CA6B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520E2">
              <w:rPr>
                <w:sz w:val="28"/>
                <w:szCs w:val="28"/>
                <w:lang w:val="uk-UA" w:eastAsia="en-US"/>
              </w:rPr>
              <w:t xml:space="preserve"> дозвіл на визначення прізвища малолітній</w:t>
            </w:r>
          </w:p>
          <w:p w:rsidR="00484DB7" w:rsidRDefault="00894779" w:rsidP="00CA6B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зміну статусу малолітн</w:t>
            </w:r>
            <w:r w:rsidR="005520E2">
              <w:rPr>
                <w:sz w:val="28"/>
                <w:szCs w:val="28"/>
                <w:lang w:val="uk-UA" w:eastAsia="en-US"/>
              </w:rPr>
              <w:t>ій</w:t>
            </w:r>
          </w:p>
          <w:p w:rsidR="00894779" w:rsidRPr="00CA6BA1" w:rsidRDefault="00894779" w:rsidP="005520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(</w:t>
            </w:r>
            <w:r w:rsidR="005520E2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 xml:space="preserve"> проектів) </w:t>
            </w:r>
          </w:p>
          <w:p w:rsidR="00CA6BA1" w:rsidRPr="00CA6BA1" w:rsidRDefault="00CA6BA1" w:rsidP="00CA6BA1">
            <w:pPr>
              <w:rPr>
                <w:sz w:val="28"/>
                <w:szCs w:val="28"/>
                <w:lang w:val="uk-UA" w:eastAsia="en-US"/>
              </w:rPr>
            </w:pPr>
            <w:r w:rsidRPr="00CA6B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CA6BA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CA6BA1"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937EEE" w:rsidRPr="005520E2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CA6BA1" w:rsidRPr="00CA6BA1" w:rsidTr="00CA6BA1">
        <w:trPr>
          <w:trHeight w:val="986"/>
        </w:trPr>
        <w:tc>
          <w:tcPr>
            <w:tcW w:w="8613" w:type="dxa"/>
            <w:hideMark/>
          </w:tcPr>
          <w:p w:rsidR="00937EEE" w:rsidRPr="005520E2" w:rsidRDefault="00937EEE">
            <w:pPr>
              <w:rPr>
                <w:sz w:val="28"/>
                <w:szCs w:val="28"/>
                <w:lang w:val="uk-UA" w:eastAsia="en-US"/>
              </w:rPr>
            </w:pPr>
          </w:p>
          <w:p w:rsidR="005520E2" w:rsidRDefault="005520E2" w:rsidP="00894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16.12.2016 № 2-1539 «Про міську програму забезпечення дітей, хворих на ЮРА..»</w:t>
            </w:r>
          </w:p>
          <w:p w:rsidR="005520E2" w:rsidRDefault="005520E2" w:rsidP="00894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від 24.04.2018 «305 «Про утворення ради з питань протидії туберкульозу, ВІЛ-інфекції та СНІД»</w:t>
            </w:r>
          </w:p>
          <w:p w:rsidR="00CA6BA1" w:rsidRDefault="00CA6BA1" w:rsidP="00894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894779">
              <w:rPr>
                <w:sz w:val="28"/>
                <w:szCs w:val="28"/>
                <w:lang w:val="uk-UA" w:eastAsia="en-US"/>
              </w:rPr>
              <w:t xml:space="preserve">надання дозволу на списання та ліквідацію основних засобів з балансу КНП «Черкаська міська стоматологічна поліклініка» 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</w:t>
            </w:r>
          </w:p>
          <w:p w:rsidR="005520E2" w:rsidRPr="005520E2" w:rsidRDefault="005520E2">
            <w:pPr>
              <w:rPr>
                <w:sz w:val="28"/>
                <w:szCs w:val="28"/>
                <w:lang w:eastAsia="en-US"/>
              </w:rPr>
            </w:pPr>
          </w:p>
          <w:p w:rsidR="00C91B79" w:rsidRDefault="00C91B79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та доповнень до рішення міської ради від 24.01.2019 № 2-3916 «Про приведення у відповідності до вимог Закону України «Про приватизацію державного і комунального майна» рішення міської ради 07.06.2017 № 2-2183 «Про перелік об’єктів міської комунальної власності , які пропонуються до приватизації у 2017-2021 роках»  (4 проекти) </w:t>
            </w:r>
          </w:p>
          <w:p w:rsidR="005520E2" w:rsidRDefault="005520E2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 Дирекція парків спортивного та ігрового майданчиків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94779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CA6BA1" w:rsidRPr="005520E2" w:rsidRDefault="00CA6B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937EEE">
              <w:rPr>
                <w:sz w:val="28"/>
                <w:szCs w:val="28"/>
                <w:lang w:val="uk-UA" w:eastAsia="en-US"/>
              </w:rPr>
              <w:t xml:space="preserve"> економіки</w:t>
            </w:r>
          </w:p>
          <w:p w:rsidR="00937EEE" w:rsidRPr="005520E2" w:rsidRDefault="00937EEE">
            <w:pPr>
              <w:rPr>
                <w:sz w:val="28"/>
                <w:szCs w:val="28"/>
                <w:lang w:eastAsia="en-US"/>
              </w:rPr>
            </w:pPr>
          </w:p>
          <w:p w:rsidR="00424870" w:rsidRDefault="00424870" w:rsidP="004248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18.09.2013 № 1010 «Про раду з питань безпечної життєдіяльності міста» </w:t>
            </w:r>
          </w:p>
          <w:p w:rsidR="00424870" w:rsidRDefault="00424870" w:rsidP="004248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65C42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23.10.2018 № 2-3710 «Про затвердження міської програми соціальної підтримки </w:t>
            </w:r>
            <w:r w:rsidR="00165C42">
              <w:rPr>
                <w:sz w:val="28"/>
                <w:szCs w:val="28"/>
                <w:lang w:val="uk-UA" w:eastAsia="en-US"/>
              </w:rPr>
              <w:lastRenderedPageBreak/>
              <w:t xml:space="preserve">мешканців міста, які забезпечують національну безпеку і оборону ….» </w:t>
            </w:r>
          </w:p>
          <w:p w:rsidR="005520E2" w:rsidRDefault="005520E2" w:rsidP="004248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18.12.2013 №1416 «Про робочу групу з питань легалізації виплат заробітної плати»</w:t>
            </w:r>
          </w:p>
          <w:p w:rsidR="005520E2" w:rsidRDefault="00C968AF" w:rsidP="004248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26.12.2018 «Про затвердження порядку виплат щорічної грошової винагороди до Дня Незалежності України учасникам АТО…»</w:t>
            </w:r>
          </w:p>
          <w:p w:rsidR="00165C42" w:rsidRDefault="00165C42" w:rsidP="00165C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</w:t>
            </w:r>
          </w:p>
          <w:p w:rsidR="00165C42" w:rsidRPr="00937EEE" w:rsidRDefault="00165C42" w:rsidP="00165C42">
            <w:pPr>
              <w:rPr>
                <w:sz w:val="28"/>
                <w:szCs w:val="28"/>
                <w:lang w:eastAsia="en-US"/>
              </w:rPr>
            </w:pPr>
            <w:r w:rsidRPr="00165C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5C42">
              <w:rPr>
                <w:sz w:val="28"/>
                <w:szCs w:val="28"/>
                <w:lang w:val="uk-UA" w:eastAsia="en-US"/>
              </w:rPr>
              <w:t xml:space="preserve"> </w:t>
            </w:r>
            <w:r w:rsidR="00937EEE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937EEE" w:rsidRPr="00937EEE" w:rsidRDefault="00937EEE" w:rsidP="00165C42">
            <w:pPr>
              <w:rPr>
                <w:sz w:val="28"/>
                <w:szCs w:val="28"/>
                <w:lang w:eastAsia="en-US"/>
              </w:rPr>
            </w:pPr>
          </w:p>
          <w:p w:rsidR="00C968AF" w:rsidRDefault="00937EE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37EEE">
              <w:rPr>
                <w:sz w:val="28"/>
                <w:szCs w:val="28"/>
                <w:lang w:eastAsia="en-US"/>
              </w:rPr>
              <w:t xml:space="preserve"> </w:t>
            </w:r>
            <w:r w:rsidR="00C968AF"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03.06.2019 № 615 «Про тимчасову заборону руху транспортних засобів вулицею Гоголя»</w:t>
            </w:r>
          </w:p>
          <w:p w:rsidR="00CA6BA1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 xml:space="preserve">Про встановлення пристроїв примусового  зниження швидкості руху транспорту по вул. Короленка поблизу дитячого садочка № 7 «Зірочка» </w:t>
            </w:r>
          </w:p>
          <w:p w:rsidR="00C968AF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встановлення пристроїв примусового  зниження швидкості руху транспорту по вул. Оборонній між житловими будинками «88 та 88/1</w:t>
            </w:r>
          </w:p>
          <w:p w:rsidR="00CA6BA1" w:rsidRDefault="00937EE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37EEE">
              <w:rPr>
                <w:sz w:val="28"/>
                <w:szCs w:val="28"/>
                <w:lang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65C42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19.02.2019 № 185 «Про визначення </w:t>
            </w:r>
            <w:proofErr w:type="spellStart"/>
            <w:r w:rsidR="00165C42"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 w:rsidR="00165C42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165C42">
              <w:rPr>
                <w:sz w:val="28"/>
                <w:szCs w:val="28"/>
                <w:lang w:val="uk-UA" w:eastAsia="en-US"/>
              </w:rPr>
              <w:t>Черкасиавтотранс</w:t>
            </w:r>
            <w:proofErr w:type="spellEnd"/>
            <w:r w:rsidR="00165C42">
              <w:rPr>
                <w:sz w:val="28"/>
                <w:szCs w:val="28"/>
                <w:lang w:val="uk-UA" w:eastAsia="en-US"/>
              </w:rPr>
              <w:t xml:space="preserve">» переможцем конкурсу за об’єктом конкурсу № 13»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</w:t>
            </w:r>
            <w:r w:rsidR="00C968AF">
              <w:rPr>
                <w:sz w:val="28"/>
                <w:szCs w:val="28"/>
                <w:lang w:val="uk-UA" w:eastAsia="en-US"/>
              </w:rPr>
              <w:t>Гагаріна, 49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A6BA1" w:rsidRPr="00165C42" w:rsidRDefault="00CA6BA1" w:rsidP="00165C42">
            <w:pPr>
              <w:rPr>
                <w:sz w:val="28"/>
                <w:szCs w:val="28"/>
                <w:lang w:val="uk-UA" w:eastAsia="en-US"/>
              </w:rPr>
            </w:pPr>
            <w:r w:rsidRPr="00165C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65C42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CA6BA1" w:rsidRPr="005520E2" w:rsidRDefault="00CA6B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C968AF" w:rsidRPr="00C968AF" w:rsidRDefault="00C968AF" w:rsidP="00C968AF">
            <w:pPr>
              <w:rPr>
                <w:sz w:val="28"/>
                <w:szCs w:val="28"/>
                <w:lang w:val="uk-UA" w:eastAsia="en-US"/>
              </w:rPr>
            </w:pPr>
          </w:p>
          <w:p w:rsidR="00C968AF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БМЦ витрат на реконструкцію приміщень під танцювальну залу по вул. Благовісній, 170</w:t>
            </w:r>
          </w:p>
          <w:p w:rsidR="00CA6BA1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29.01.2019 № 99 «Про доручення анулювати паспорт прив’язки ТС ФОП Зуєвої О.М. по вул. </w:t>
            </w:r>
            <w:proofErr w:type="spellStart"/>
            <w:r w:rsidR="00CA6BA1"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 w:rsidR="00CA6BA1">
              <w:rPr>
                <w:sz w:val="28"/>
                <w:szCs w:val="28"/>
                <w:lang w:val="uk-UA" w:eastAsia="en-US"/>
              </w:rPr>
              <w:t>, 15»</w:t>
            </w:r>
          </w:p>
          <w:p w:rsidR="00CA6BA1" w:rsidRDefault="00937EE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37EEE">
              <w:rPr>
                <w:sz w:val="28"/>
                <w:szCs w:val="28"/>
                <w:lang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Кононенко О.В.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на розміщення зовнішньої реклами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Укрсиббанк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ТОВ «Академія лазерної медицини»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Сільпо-Фуд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14.06.2018 № 482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A6BA1" w:rsidRPr="00823E1E" w:rsidRDefault="00CA6BA1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«Рекламне бюро» </w:t>
            </w:r>
          </w:p>
          <w:p w:rsidR="00CA6BA1" w:rsidRPr="00F13625" w:rsidRDefault="00CA6BA1" w:rsidP="00F136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  <w:r w:rsidR="00F13625">
              <w:rPr>
                <w:sz w:val="28"/>
                <w:szCs w:val="28"/>
                <w:lang w:val="uk-UA" w:eastAsia="en-US"/>
              </w:rPr>
              <w:t xml:space="preserve">( 3 проекти) 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Агріматко-Україна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Карпенку В.Ю.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Автогор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968AF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</w:p>
          <w:p w:rsidR="00C968AF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на розміщення зовнішньої реклами ТОВ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968AF" w:rsidRDefault="00C968AF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639C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 w:rsidR="0032639C"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 w:rsidR="0032639C">
              <w:rPr>
                <w:sz w:val="28"/>
                <w:szCs w:val="28"/>
                <w:lang w:val="uk-UA" w:eastAsia="en-US"/>
              </w:rPr>
              <w:t xml:space="preserve"> Сервіс груп (3 проекти)</w:t>
            </w:r>
          </w:p>
          <w:p w:rsidR="0032639C" w:rsidRDefault="0032639C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08.05.2019 № 6-2019 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08.05.2019 № 7-2019 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</w:t>
            </w:r>
          </w:p>
          <w:p w:rsidR="00CA6BA1" w:rsidRPr="005520E2" w:rsidRDefault="00CA6BA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37EEE"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937EEE" w:rsidRPr="005520E2" w:rsidRDefault="00937EEE">
            <w:pPr>
              <w:rPr>
                <w:sz w:val="28"/>
                <w:szCs w:val="28"/>
                <w:lang w:eastAsia="en-US"/>
              </w:rPr>
            </w:pP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 на постанову</w:t>
            </w:r>
            <w:r w:rsidR="00823E1E">
              <w:rPr>
                <w:sz w:val="28"/>
                <w:szCs w:val="28"/>
                <w:lang w:val="uk-UA" w:eastAsia="en-US"/>
              </w:rPr>
              <w:t xml:space="preserve"> адміністративної комісії від 26.06.2019 № 424 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26.06.2019 № 400 </w:t>
            </w:r>
          </w:p>
          <w:p w:rsidR="00823E1E" w:rsidRDefault="00823E1E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96 </w:t>
            </w:r>
          </w:p>
          <w:p w:rsidR="00823E1E" w:rsidRDefault="00823E1E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902D5">
              <w:rPr>
                <w:sz w:val="28"/>
                <w:szCs w:val="28"/>
                <w:lang w:val="uk-UA" w:eastAsia="en-US"/>
              </w:rPr>
              <w:t xml:space="preserve">Про демонтаж ТС по вул. 30-річчя Перемоги, 4 </w:t>
            </w:r>
            <w:r w:rsidR="0032639C">
              <w:rPr>
                <w:sz w:val="28"/>
                <w:szCs w:val="28"/>
                <w:lang w:val="uk-UA" w:eastAsia="en-US"/>
              </w:rPr>
              <w:t>(2 проекти)</w:t>
            </w:r>
          </w:p>
          <w:p w:rsidR="002902D5" w:rsidRDefault="002902D5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132 </w:t>
            </w:r>
          </w:p>
          <w:p w:rsidR="002902D5" w:rsidRDefault="002902D5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30-річчя Перемоги, 28 </w:t>
            </w:r>
          </w:p>
          <w:p w:rsidR="00F87EAE" w:rsidRPr="00F87EAE" w:rsidRDefault="002902D5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87EAE"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 w:rsidRPr="00F87EAE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Pr="00F87EAE">
              <w:rPr>
                <w:sz w:val="28"/>
                <w:szCs w:val="28"/>
                <w:lang w:val="uk-UA" w:eastAsia="en-US"/>
              </w:rPr>
              <w:t xml:space="preserve">, 30 </w:t>
            </w:r>
          </w:p>
          <w:p w:rsidR="0032639C" w:rsidRPr="00F87EAE" w:rsidRDefault="0032639C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F87EAE">
              <w:rPr>
                <w:sz w:val="28"/>
                <w:szCs w:val="28"/>
                <w:lang w:val="uk-UA" w:eastAsia="en-US"/>
              </w:rPr>
              <w:t xml:space="preserve">  Про демонтаж ТС по вул. Вернигори</w:t>
            </w:r>
          </w:p>
          <w:p w:rsidR="0032639C" w:rsidRDefault="0032639C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30</w:t>
            </w:r>
          </w:p>
          <w:p w:rsidR="0032639C" w:rsidRDefault="0032639C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13</w:t>
            </w:r>
          </w:p>
          <w:p w:rsidR="0032639C" w:rsidRDefault="0032639C" w:rsidP="00823E1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36</w:t>
            </w:r>
          </w:p>
          <w:p w:rsidR="002902D5" w:rsidRDefault="002902D5" w:rsidP="002902D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</w:t>
            </w:r>
          </w:p>
          <w:p w:rsidR="00CA6BA1" w:rsidRDefault="002902D5">
            <w:pPr>
              <w:rPr>
                <w:sz w:val="28"/>
                <w:szCs w:val="28"/>
                <w:lang w:val="uk-UA" w:eastAsia="en-US"/>
              </w:rPr>
            </w:pPr>
            <w:r w:rsidRPr="002902D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902D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336980" w:rsidRPr="00CA6BA1" w:rsidRDefault="00336980">
      <w:pPr>
        <w:rPr>
          <w:lang w:val="uk-UA"/>
        </w:rPr>
      </w:pPr>
    </w:p>
    <w:sectPr w:rsidR="00336980" w:rsidRPr="00CA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7116B760"/>
    <w:lvl w:ilvl="0" w:tplc="84AAEE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8"/>
    <w:rsid w:val="00165C42"/>
    <w:rsid w:val="002902D5"/>
    <w:rsid w:val="0032639C"/>
    <w:rsid w:val="00336980"/>
    <w:rsid w:val="00361DB8"/>
    <w:rsid w:val="00424870"/>
    <w:rsid w:val="00484DB7"/>
    <w:rsid w:val="005520E2"/>
    <w:rsid w:val="0074758F"/>
    <w:rsid w:val="00823E1E"/>
    <w:rsid w:val="00894779"/>
    <w:rsid w:val="00937EEE"/>
    <w:rsid w:val="00C91B79"/>
    <w:rsid w:val="00C968AF"/>
    <w:rsid w:val="00CA6BA1"/>
    <w:rsid w:val="00F13625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A1"/>
    <w:pPr>
      <w:ind w:left="720"/>
      <w:contextualSpacing/>
    </w:pPr>
  </w:style>
  <w:style w:type="table" w:styleId="a4">
    <w:name w:val="Table Grid"/>
    <w:basedOn w:val="a1"/>
    <w:rsid w:val="00C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A1"/>
    <w:pPr>
      <w:ind w:left="720"/>
      <w:contextualSpacing/>
    </w:pPr>
  </w:style>
  <w:style w:type="table" w:styleId="a4">
    <w:name w:val="Table Grid"/>
    <w:basedOn w:val="a1"/>
    <w:rsid w:val="00C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BE2F-15DB-4EE4-800F-35FD8F0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11</cp:revision>
  <cp:lastPrinted>2019-07-29T06:36:00Z</cp:lastPrinted>
  <dcterms:created xsi:type="dcterms:W3CDTF">2019-07-19T07:26:00Z</dcterms:created>
  <dcterms:modified xsi:type="dcterms:W3CDTF">2019-07-29T06:57:00Z</dcterms:modified>
</cp:coreProperties>
</file>