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84A6A" w:rsidTr="00920BA2">
        <w:trPr>
          <w:trHeight w:val="1418"/>
        </w:trPr>
        <w:tc>
          <w:tcPr>
            <w:tcW w:w="9180" w:type="dxa"/>
            <w:hideMark/>
          </w:tcPr>
          <w:p w:rsidR="00884A6A" w:rsidRDefault="00884A6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884A6A" w:rsidRDefault="00884A6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84A6A" w:rsidRDefault="00884A6A" w:rsidP="00920BA2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  <w:r w:rsidRPr="00920BA2">
              <w:rPr>
                <w:b/>
                <w:sz w:val="28"/>
                <w:szCs w:val="28"/>
                <w:u w:val="single"/>
                <w:lang w:val="uk-UA" w:eastAsia="en-US"/>
              </w:rPr>
              <w:t>28</w:t>
            </w:r>
            <w:r w:rsidRPr="00920BA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920BA2">
              <w:rPr>
                <w:b/>
                <w:sz w:val="28"/>
                <w:szCs w:val="28"/>
                <w:u w:val="single"/>
                <w:lang w:val="uk-UA" w:eastAsia="en-US"/>
              </w:rPr>
              <w:t>липня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2020 року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</w:t>
            </w:r>
          </w:p>
        </w:tc>
      </w:tr>
      <w:tr w:rsidR="00884A6A" w:rsidTr="00920BA2">
        <w:trPr>
          <w:trHeight w:val="986"/>
        </w:trPr>
        <w:tc>
          <w:tcPr>
            <w:tcW w:w="9180" w:type="dxa"/>
            <w:hideMark/>
          </w:tcPr>
          <w:p w:rsidR="00884A6A" w:rsidRDefault="00884A6A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637490">
              <w:rPr>
                <w:sz w:val="28"/>
                <w:szCs w:val="28"/>
                <w:lang w:val="uk-UA" w:eastAsia="en-US"/>
              </w:rPr>
              <w:t xml:space="preserve">надання статусу дитини, позбавленої батьківського піклування </w:t>
            </w:r>
          </w:p>
          <w:p w:rsidR="00637490" w:rsidRDefault="00637490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637490" w:rsidRDefault="00637490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</w:t>
            </w:r>
          </w:p>
          <w:p w:rsidR="00637490" w:rsidRDefault="00637490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та влаштування до державного закладу </w:t>
            </w:r>
          </w:p>
          <w:p w:rsidR="00637490" w:rsidRDefault="00637490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піклування над неповнолітньою </w:t>
            </w:r>
          </w:p>
          <w:p w:rsidR="00637490" w:rsidRDefault="00637490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637490" w:rsidRDefault="00637490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прізвища малолітньому </w:t>
            </w:r>
          </w:p>
          <w:p w:rsidR="00637490" w:rsidRDefault="00940E9C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940E9C" w:rsidRDefault="00940E9C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40E9C">
              <w:rPr>
                <w:sz w:val="28"/>
                <w:szCs w:val="28"/>
                <w:lang w:val="uk-UA" w:eastAsia="en-US"/>
              </w:rPr>
              <w:t xml:space="preserve">Про затвердження </w:t>
            </w:r>
            <w:r>
              <w:rPr>
                <w:sz w:val="28"/>
                <w:szCs w:val="28"/>
                <w:lang w:val="uk-UA" w:eastAsia="en-US"/>
              </w:rPr>
              <w:t>висновку служби у справах дітей</w:t>
            </w:r>
          </w:p>
          <w:p w:rsidR="00940E9C" w:rsidRDefault="00940E9C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висновку служби у справах дітей </w:t>
            </w:r>
          </w:p>
          <w:p w:rsidR="00884A6A" w:rsidRPr="00940E9C" w:rsidRDefault="00884A6A" w:rsidP="00940E9C">
            <w:pPr>
              <w:rPr>
                <w:sz w:val="28"/>
                <w:szCs w:val="28"/>
                <w:lang w:val="uk-UA" w:eastAsia="en-US"/>
              </w:rPr>
            </w:pPr>
            <w:r w:rsidRPr="00940E9C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940E9C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 w:rsidRPr="00940E9C"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 w:rsidRPr="00940E9C">
              <w:rPr>
                <w:sz w:val="28"/>
                <w:szCs w:val="28"/>
                <w:lang w:val="uk-UA" w:eastAsia="en-US"/>
              </w:rPr>
              <w:t xml:space="preserve">  Світлана Олександрівна                       </w:t>
            </w:r>
          </w:p>
          <w:p w:rsidR="00884A6A" w:rsidRDefault="00884A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920BA2"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920BA2" w:rsidRDefault="00920BA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84A6A" w:rsidTr="00920BA2">
        <w:trPr>
          <w:trHeight w:val="986"/>
        </w:trPr>
        <w:tc>
          <w:tcPr>
            <w:tcW w:w="9180" w:type="dxa"/>
          </w:tcPr>
          <w:p w:rsidR="00884A6A" w:rsidRDefault="00920BA2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84A6A">
              <w:rPr>
                <w:sz w:val="28"/>
                <w:szCs w:val="28"/>
                <w:lang w:val="uk-UA" w:eastAsia="en-US"/>
              </w:rPr>
              <w:t xml:space="preserve">Про черговий призов на строкову військову службу </w:t>
            </w:r>
          </w:p>
          <w:p w:rsidR="00884A6A" w:rsidRPr="00884A6A" w:rsidRDefault="00884A6A" w:rsidP="00884A6A">
            <w:pPr>
              <w:rPr>
                <w:sz w:val="28"/>
                <w:szCs w:val="28"/>
                <w:lang w:val="uk-UA" w:eastAsia="en-US"/>
              </w:rPr>
            </w:pPr>
            <w:r w:rsidRPr="00884A6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84A6A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І. І.</w:t>
            </w:r>
          </w:p>
          <w:p w:rsidR="00884A6A" w:rsidRDefault="00884A6A" w:rsidP="00884A6A">
            <w:pPr>
              <w:rPr>
                <w:sz w:val="28"/>
                <w:szCs w:val="28"/>
                <w:lang w:val="uk-UA" w:eastAsia="en-US"/>
              </w:rPr>
            </w:pPr>
            <w:r w:rsidRPr="00884A6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84A6A">
              <w:rPr>
                <w:sz w:val="28"/>
                <w:szCs w:val="28"/>
                <w:lang w:val="uk-UA" w:eastAsia="en-US"/>
              </w:rPr>
              <w:t xml:space="preserve"> </w:t>
            </w:r>
            <w:r w:rsidR="00920BA2">
              <w:rPr>
                <w:sz w:val="28"/>
                <w:szCs w:val="28"/>
                <w:lang w:val="uk-UA" w:eastAsia="en-US"/>
              </w:rPr>
              <w:t>військкомат</w:t>
            </w:r>
          </w:p>
          <w:p w:rsidR="00920BA2" w:rsidRPr="00884A6A" w:rsidRDefault="00920BA2" w:rsidP="00884A6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84A6A" w:rsidTr="00920BA2">
        <w:trPr>
          <w:trHeight w:val="986"/>
        </w:trPr>
        <w:tc>
          <w:tcPr>
            <w:tcW w:w="9180" w:type="dxa"/>
          </w:tcPr>
          <w:p w:rsidR="00884A6A" w:rsidRDefault="00920BA2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84A6A">
              <w:rPr>
                <w:sz w:val="28"/>
                <w:szCs w:val="28"/>
                <w:lang w:val="uk-UA" w:eastAsia="en-US"/>
              </w:rPr>
              <w:t xml:space="preserve">Про передачу товарно-матеріальних цінностей з балансу департаменту </w:t>
            </w:r>
            <w:proofErr w:type="spellStart"/>
            <w:r w:rsidR="00884A6A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884A6A">
              <w:rPr>
                <w:sz w:val="28"/>
                <w:szCs w:val="28"/>
                <w:lang w:val="uk-UA" w:eastAsia="en-US"/>
              </w:rPr>
              <w:t xml:space="preserve"> на баланс служби у справах дітей </w:t>
            </w:r>
          </w:p>
          <w:p w:rsidR="00884A6A" w:rsidRPr="00884A6A" w:rsidRDefault="00884A6A" w:rsidP="00884A6A">
            <w:pPr>
              <w:rPr>
                <w:sz w:val="28"/>
                <w:szCs w:val="28"/>
                <w:lang w:val="uk-UA" w:eastAsia="en-US"/>
              </w:rPr>
            </w:pPr>
            <w:r w:rsidRPr="00884A6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84A6A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Волошин Ігор Володимирович </w:t>
            </w:r>
            <w:r w:rsidRPr="00884A6A"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  <w:p w:rsidR="00884A6A" w:rsidRDefault="00884A6A" w:rsidP="00884A6A">
            <w:pPr>
              <w:rPr>
                <w:sz w:val="28"/>
                <w:szCs w:val="28"/>
                <w:lang w:val="uk-UA" w:eastAsia="en-US"/>
              </w:rPr>
            </w:pPr>
            <w:r w:rsidRPr="00884A6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84A6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комісія з припиненн</w:t>
            </w:r>
            <w:r w:rsidR="00920BA2">
              <w:rPr>
                <w:sz w:val="28"/>
                <w:szCs w:val="28"/>
                <w:lang w:val="uk-UA" w:eastAsia="en-US"/>
              </w:rPr>
              <w:t xml:space="preserve">я департаменту </w:t>
            </w:r>
            <w:proofErr w:type="spellStart"/>
            <w:r w:rsidR="00920BA2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920BA2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20BA2" w:rsidRPr="00884A6A" w:rsidRDefault="00920BA2" w:rsidP="00884A6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84A6A" w:rsidTr="00920BA2">
        <w:trPr>
          <w:trHeight w:val="986"/>
        </w:trPr>
        <w:tc>
          <w:tcPr>
            <w:tcW w:w="9180" w:type="dxa"/>
          </w:tcPr>
          <w:p w:rsidR="00884A6A" w:rsidRDefault="00920BA2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84A6A"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з балансу департаменту освіти на баланс ЗОШ № 21 ім. Ю.Іллєнка </w:t>
            </w:r>
          </w:p>
          <w:p w:rsidR="009945B6" w:rsidRDefault="00920BA2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D0310">
              <w:rPr>
                <w:sz w:val="28"/>
                <w:szCs w:val="28"/>
                <w:lang w:val="uk-UA" w:eastAsia="en-US"/>
              </w:rPr>
              <w:t xml:space="preserve">Про визначення функцій замовника будівництва об’єкта: «Будівництво стадіону </w:t>
            </w:r>
            <w:r w:rsidR="00A346F2">
              <w:rPr>
                <w:sz w:val="28"/>
                <w:szCs w:val="28"/>
                <w:lang w:val="uk-UA" w:eastAsia="en-US"/>
              </w:rPr>
              <w:t xml:space="preserve">(футбольного поля із поліуретановим покриттям розміром 40*40 м, легкоатлетичними доріжками, трибунами та освітленням) у ЗОШ № 29 вул. </w:t>
            </w:r>
            <w:proofErr w:type="spellStart"/>
            <w:r w:rsidR="00A346F2">
              <w:rPr>
                <w:sz w:val="28"/>
                <w:szCs w:val="28"/>
                <w:lang w:val="uk-UA" w:eastAsia="en-US"/>
              </w:rPr>
              <w:t>Карбишева</w:t>
            </w:r>
            <w:proofErr w:type="spellEnd"/>
            <w:r w:rsidR="00A346F2">
              <w:rPr>
                <w:sz w:val="28"/>
                <w:szCs w:val="28"/>
                <w:lang w:val="uk-UA" w:eastAsia="en-US"/>
              </w:rPr>
              <w:t xml:space="preserve">, 5» </w:t>
            </w:r>
          </w:p>
          <w:p w:rsidR="00A346F2" w:rsidRPr="00A346F2" w:rsidRDefault="00920BA2" w:rsidP="00A346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346F2">
              <w:rPr>
                <w:sz w:val="28"/>
                <w:szCs w:val="28"/>
                <w:lang w:val="uk-UA" w:eastAsia="en-US"/>
              </w:rPr>
              <w:t xml:space="preserve">Про передачу матеріальних цінностей з балансу департаменту освіти на баланси закладів загальної, середньої та дошкільної освіти Черкаської міської ради </w:t>
            </w:r>
          </w:p>
          <w:p w:rsidR="00884A6A" w:rsidRPr="00884A6A" w:rsidRDefault="00884A6A" w:rsidP="00884A6A">
            <w:pPr>
              <w:rPr>
                <w:sz w:val="28"/>
                <w:szCs w:val="28"/>
                <w:lang w:val="uk-UA" w:eastAsia="en-US"/>
              </w:rPr>
            </w:pPr>
            <w:r w:rsidRPr="00884A6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84A6A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 w:rsidRPr="00884A6A"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  <w:p w:rsidR="00884A6A" w:rsidRDefault="00884A6A" w:rsidP="00884A6A">
            <w:pPr>
              <w:rPr>
                <w:sz w:val="28"/>
                <w:szCs w:val="28"/>
                <w:lang w:val="uk-UA" w:eastAsia="en-US"/>
              </w:rPr>
            </w:pPr>
            <w:r w:rsidRPr="00884A6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884A6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</w:t>
            </w:r>
            <w:r w:rsidR="00920BA2">
              <w:rPr>
                <w:sz w:val="28"/>
                <w:szCs w:val="28"/>
                <w:lang w:val="uk-UA" w:eastAsia="en-US"/>
              </w:rPr>
              <w:t>ртамент  освіти</w:t>
            </w:r>
          </w:p>
          <w:p w:rsidR="00920BA2" w:rsidRPr="00884A6A" w:rsidRDefault="00920BA2" w:rsidP="00884A6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168BC" w:rsidTr="00920BA2">
        <w:trPr>
          <w:trHeight w:val="568"/>
        </w:trPr>
        <w:tc>
          <w:tcPr>
            <w:tcW w:w="9180" w:type="dxa"/>
          </w:tcPr>
          <w:p w:rsidR="001168BC" w:rsidRDefault="00920BA2" w:rsidP="00884A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168BC">
              <w:rPr>
                <w:sz w:val="28"/>
                <w:szCs w:val="28"/>
                <w:lang w:val="uk-UA" w:eastAsia="en-US"/>
              </w:rPr>
              <w:t>Про внесення змін до рішення виконкому від 12.03.2020 № 242 «Про заходи, що здійснюються виконавчими органами Черкаської  міської  ради, з недопу</w:t>
            </w:r>
            <w:r w:rsidR="00940E9C">
              <w:rPr>
                <w:sz w:val="28"/>
                <w:szCs w:val="28"/>
                <w:lang w:val="uk-UA" w:eastAsia="en-US"/>
              </w:rPr>
              <w:t xml:space="preserve">щення поширення випадків корона </w:t>
            </w:r>
            <w:r w:rsidR="001168BC">
              <w:rPr>
                <w:sz w:val="28"/>
                <w:szCs w:val="28"/>
                <w:lang w:val="uk-UA" w:eastAsia="en-US"/>
              </w:rPr>
              <w:t xml:space="preserve">вірусної  інфекції» </w:t>
            </w:r>
          </w:p>
          <w:p w:rsidR="001168BC" w:rsidRPr="00884A6A" w:rsidRDefault="001168BC" w:rsidP="001168BC">
            <w:pPr>
              <w:rPr>
                <w:sz w:val="28"/>
                <w:szCs w:val="28"/>
                <w:lang w:val="uk-UA" w:eastAsia="en-US"/>
              </w:rPr>
            </w:pPr>
            <w:r w:rsidRPr="00884A6A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84A6A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 xml:space="preserve">Гончар Юрій Григорович </w:t>
            </w:r>
            <w:r w:rsidRPr="00884A6A">
              <w:rPr>
                <w:sz w:val="28"/>
                <w:szCs w:val="28"/>
                <w:lang w:val="uk-UA" w:eastAsia="en-US"/>
              </w:rPr>
              <w:t xml:space="preserve">                       </w:t>
            </w:r>
          </w:p>
          <w:p w:rsidR="001168BC" w:rsidRDefault="001168BC" w:rsidP="00940E9C">
            <w:pPr>
              <w:rPr>
                <w:sz w:val="28"/>
                <w:szCs w:val="28"/>
                <w:lang w:val="uk-UA" w:eastAsia="en-US"/>
              </w:rPr>
            </w:pPr>
            <w:r w:rsidRPr="001168BC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Відповідальний за підготовку: </w:t>
            </w:r>
            <w:r w:rsidR="00940E9C">
              <w:rPr>
                <w:sz w:val="28"/>
                <w:szCs w:val="28"/>
                <w:lang w:val="uk-UA" w:eastAsia="en-US"/>
              </w:rPr>
              <w:t>департамент управління справами</w:t>
            </w:r>
          </w:p>
          <w:p w:rsidR="00920BA2" w:rsidRPr="00940E9C" w:rsidRDefault="00920BA2" w:rsidP="00940E9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84A6A" w:rsidTr="00920BA2">
        <w:trPr>
          <w:trHeight w:val="986"/>
        </w:trPr>
        <w:tc>
          <w:tcPr>
            <w:tcW w:w="9180" w:type="dxa"/>
            <w:hideMark/>
          </w:tcPr>
          <w:p w:rsidR="00884A6A" w:rsidRDefault="00920BA2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</w:t>
            </w:r>
            <w:r w:rsidR="00884A6A">
              <w:rPr>
                <w:sz w:val="28"/>
                <w:szCs w:val="28"/>
                <w:lang w:val="uk-UA" w:eastAsia="en-US"/>
              </w:rPr>
              <w:t xml:space="preserve">Про проведення ярмарку з продажу квітів по вул. Симоненка напроти будинку № 3 </w:t>
            </w:r>
          </w:p>
          <w:p w:rsidR="00884A6A" w:rsidRDefault="00884A6A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1168BC">
              <w:rPr>
                <w:sz w:val="28"/>
                <w:szCs w:val="28"/>
                <w:lang w:val="uk-UA" w:eastAsia="en-US"/>
              </w:rPr>
              <w:t xml:space="preserve">проведення шкільного ярмарку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884A6A" w:rsidRDefault="00884A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 </w:t>
            </w:r>
          </w:p>
          <w:p w:rsidR="001168BC" w:rsidRDefault="00884A6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920BA2">
              <w:rPr>
                <w:sz w:val="28"/>
                <w:szCs w:val="28"/>
                <w:lang w:val="uk-UA" w:eastAsia="en-US"/>
              </w:rPr>
              <w:t>департамент економіки</w:t>
            </w:r>
          </w:p>
          <w:p w:rsidR="00920BA2" w:rsidRDefault="00920BA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168BC" w:rsidRPr="00263989" w:rsidTr="00920BA2">
        <w:trPr>
          <w:trHeight w:val="986"/>
        </w:trPr>
        <w:tc>
          <w:tcPr>
            <w:tcW w:w="9180" w:type="dxa"/>
          </w:tcPr>
          <w:p w:rsidR="001168BC" w:rsidRDefault="00920BA2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168BC">
              <w:rPr>
                <w:sz w:val="28"/>
                <w:szCs w:val="28"/>
                <w:lang w:val="uk-UA" w:eastAsia="en-US"/>
              </w:rPr>
              <w:t xml:space="preserve">Про затвердження переліку міських автобусних маршрутів, що вносяться на конкурс з перевезення пасажирів на автобусному маршруті загального користування </w:t>
            </w:r>
          </w:p>
          <w:p w:rsidR="001168BC" w:rsidRDefault="00920BA2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168BC">
              <w:rPr>
                <w:sz w:val="28"/>
                <w:szCs w:val="28"/>
                <w:lang w:val="uk-UA" w:eastAsia="en-US"/>
              </w:rPr>
              <w:t xml:space="preserve">Про організацію проведення конкурсу з перевезення пасажирів на автобусному маршруті загального користування </w:t>
            </w:r>
          </w:p>
          <w:p w:rsidR="001168BC" w:rsidRDefault="001168BC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B5FF7">
              <w:rPr>
                <w:sz w:val="28"/>
                <w:szCs w:val="28"/>
                <w:lang w:val="uk-UA" w:eastAsia="en-US"/>
              </w:rPr>
              <w:t xml:space="preserve"> </w:t>
            </w:r>
            <w:r w:rsidR="00A346F2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29.03.2016 № 322 «Про затвердження зупинок громадського транспорту у м. Черкаси» </w:t>
            </w:r>
          </w:p>
          <w:p w:rsidR="00A346F2" w:rsidRDefault="00A346F2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пристроїв примусового зниження швидкості руху транспорту по вулиці Героїв Чорнобиля на перехресті з вулицею Василини</w:t>
            </w:r>
          </w:p>
          <w:p w:rsidR="00A346F2" w:rsidRDefault="00920BA2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346F2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атомно-абсорбційного спектрометра АА </w:t>
            </w:r>
            <w:r w:rsidR="00A346F2">
              <w:rPr>
                <w:sz w:val="28"/>
                <w:szCs w:val="28"/>
                <w:lang w:val="en-US" w:eastAsia="en-US"/>
              </w:rPr>
              <w:t>Scan</w:t>
            </w:r>
            <w:r w:rsidR="00A346F2" w:rsidRPr="00A346F2">
              <w:rPr>
                <w:sz w:val="28"/>
                <w:szCs w:val="28"/>
                <w:lang w:eastAsia="en-US"/>
              </w:rPr>
              <w:t xml:space="preserve">-4 </w:t>
            </w:r>
            <w:r w:rsidR="00A346F2">
              <w:rPr>
                <w:sz w:val="28"/>
                <w:szCs w:val="28"/>
                <w:lang w:val="uk-UA" w:eastAsia="en-US"/>
              </w:rPr>
              <w:t>з балансу КП «</w:t>
            </w:r>
            <w:proofErr w:type="spellStart"/>
            <w:r w:rsidR="00A346F2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A346F2">
              <w:rPr>
                <w:sz w:val="28"/>
                <w:szCs w:val="28"/>
                <w:lang w:val="uk-UA" w:eastAsia="en-US"/>
              </w:rPr>
              <w:t xml:space="preserve">» на баланс  Черкаському державному технологічному університету </w:t>
            </w:r>
          </w:p>
          <w:p w:rsidR="00A346F2" w:rsidRDefault="00A346F2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від договору про надання послуг з управління багатоквартирним будинком від 20.05.2019 № 214 у зв’язку з закінченням </w:t>
            </w:r>
            <w:r w:rsidR="003531B5">
              <w:rPr>
                <w:sz w:val="28"/>
                <w:szCs w:val="28"/>
                <w:lang w:val="uk-UA" w:eastAsia="en-US"/>
              </w:rPr>
              <w:t xml:space="preserve">строку дії договору </w:t>
            </w:r>
          </w:p>
          <w:p w:rsidR="00637490" w:rsidRPr="00520170" w:rsidRDefault="003531B5" w:rsidP="005201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63989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15.07.2020 № 615 «Про відмову від договору про надання послуг з управління багатоквартирним будинком від 20.05.2019 № 81 , у зв’язку із закінченням строку дії договору» </w:t>
            </w:r>
            <w:r w:rsidR="00637490" w:rsidRPr="0052017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37490" w:rsidRDefault="00637490" w:rsidP="00263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в оренду кімнати в гуртожитку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Яцика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8/2 </w:t>
            </w:r>
          </w:p>
          <w:p w:rsidR="00637490" w:rsidRDefault="00637490" w:rsidP="00263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квартири по вул. Гагаріна, 39 </w:t>
            </w:r>
          </w:p>
          <w:p w:rsidR="00637490" w:rsidRDefault="00637490" w:rsidP="00263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бульвару Шевченка, 390 із числа службових </w:t>
            </w:r>
          </w:p>
          <w:p w:rsidR="00637490" w:rsidRDefault="00637490" w:rsidP="00263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8 </w:t>
            </w:r>
          </w:p>
          <w:p w:rsidR="00637490" w:rsidRDefault="00637490" w:rsidP="00263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просп. Хіміків, 34 із числа службових</w:t>
            </w:r>
          </w:p>
          <w:p w:rsidR="00637490" w:rsidRDefault="00637490" w:rsidP="00263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</w:t>
            </w:r>
            <w:r w:rsidR="00920BA2">
              <w:rPr>
                <w:sz w:val="28"/>
                <w:szCs w:val="28"/>
                <w:lang w:val="uk-UA" w:eastAsia="en-US"/>
              </w:rPr>
              <w:t xml:space="preserve"> квартирного обліку ( 2 проекти</w:t>
            </w:r>
            <w:r>
              <w:rPr>
                <w:sz w:val="28"/>
                <w:szCs w:val="28"/>
                <w:lang w:val="uk-UA" w:eastAsia="en-US"/>
              </w:rPr>
              <w:t xml:space="preserve">) </w:t>
            </w:r>
          </w:p>
          <w:p w:rsidR="00637490" w:rsidRDefault="00637490" w:rsidP="0026398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(5 проектів) </w:t>
            </w:r>
          </w:p>
          <w:p w:rsidR="00637490" w:rsidRDefault="00637490" w:rsidP="0063749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</w:t>
            </w:r>
          </w:p>
          <w:p w:rsidR="00637490" w:rsidRDefault="00637490" w:rsidP="00637490">
            <w:pPr>
              <w:rPr>
                <w:sz w:val="28"/>
                <w:szCs w:val="28"/>
                <w:lang w:val="uk-UA" w:eastAsia="en-US"/>
              </w:rPr>
            </w:pPr>
            <w:r w:rsidRPr="0063749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637490" w:rsidRPr="00637490" w:rsidRDefault="00637490" w:rsidP="0063749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A7BDC" w:rsidRPr="00DA7BDC" w:rsidTr="00920BA2">
        <w:trPr>
          <w:trHeight w:val="986"/>
        </w:trPr>
        <w:tc>
          <w:tcPr>
            <w:tcW w:w="9180" w:type="dxa"/>
          </w:tcPr>
          <w:p w:rsidR="00DA7BDC" w:rsidRDefault="00DA7BDC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Сав-Дістрибьюшн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A7BDC" w:rsidRDefault="00DA7BDC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257 «Про продовження строку дії дозволу на розміщення зовнішньої реклами ФОП Сапі А.В.» </w:t>
            </w:r>
          </w:p>
          <w:p w:rsidR="00DA7BDC" w:rsidRDefault="00DA7BDC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259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«Про надання дозволу на розміщення зовнішньої реклами ТОВ «РДО Україна» </w:t>
            </w:r>
          </w:p>
          <w:p w:rsidR="00DA7BDC" w:rsidRDefault="00DA7BDC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Мега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Лайт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DA7BDC" w:rsidRDefault="00DA7BDC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Попудрібку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Я.Б.</w:t>
            </w:r>
          </w:p>
          <w:p w:rsidR="00DA7BDC" w:rsidRDefault="00DA7BDC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 змін до рішення виконкому від 10.04.2018 № 270 «Про надання дозволу на розміщення зовнішньої реклами ТОВ «ВЛК-ХОРТ» </w:t>
            </w:r>
          </w:p>
          <w:p w:rsidR="00DA7BDC" w:rsidRDefault="00DA7BDC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267 «Про продовження строку дії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Авто-Стар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Черкаси» </w:t>
            </w:r>
          </w:p>
          <w:p w:rsidR="00DA7BDC" w:rsidRDefault="00DA7BDC" w:rsidP="00440F7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271 «Про надання дозволу на розміщення зовнішньої реклами ФОП Кононенко О.В.» </w:t>
            </w:r>
          </w:p>
          <w:p w:rsidR="00DA7BDC" w:rsidRDefault="00DA7BDC" w:rsidP="00DA7BD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DA7BDC" w:rsidRDefault="00DA7BDC" w:rsidP="00DA7BDC">
            <w:pPr>
              <w:rPr>
                <w:sz w:val="28"/>
                <w:szCs w:val="28"/>
                <w:lang w:val="uk-UA" w:eastAsia="en-US"/>
              </w:rPr>
            </w:pPr>
            <w:r w:rsidRPr="00DA7BDC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920BA2">
              <w:rPr>
                <w:sz w:val="28"/>
                <w:szCs w:val="28"/>
                <w:lang w:val="uk-UA" w:eastAsia="en-US"/>
              </w:rPr>
              <w:t xml:space="preserve"> департамент архітектури</w:t>
            </w:r>
          </w:p>
          <w:p w:rsidR="00920BA2" w:rsidRPr="00DA7BDC" w:rsidRDefault="00920BA2" w:rsidP="00DA7BDC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</w:tr>
    </w:tbl>
    <w:p w:rsidR="006F19B5" w:rsidRPr="00263989" w:rsidRDefault="006F19B5">
      <w:pPr>
        <w:rPr>
          <w:lang w:val="uk-UA"/>
        </w:rPr>
      </w:pPr>
    </w:p>
    <w:sectPr w:rsidR="006F19B5" w:rsidRPr="0026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A1"/>
    <w:rsid w:val="000C03A1"/>
    <w:rsid w:val="001168BC"/>
    <w:rsid w:val="00263989"/>
    <w:rsid w:val="003531B5"/>
    <w:rsid w:val="004B5FF7"/>
    <w:rsid w:val="00520170"/>
    <w:rsid w:val="005675F3"/>
    <w:rsid w:val="00637490"/>
    <w:rsid w:val="006F19B5"/>
    <w:rsid w:val="00884A6A"/>
    <w:rsid w:val="00920BA2"/>
    <w:rsid w:val="00940E9C"/>
    <w:rsid w:val="009945B6"/>
    <w:rsid w:val="00A346F2"/>
    <w:rsid w:val="00AD0310"/>
    <w:rsid w:val="00D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A"/>
    <w:pPr>
      <w:ind w:left="720"/>
      <w:contextualSpacing/>
    </w:pPr>
  </w:style>
  <w:style w:type="table" w:styleId="a4">
    <w:name w:val="Table Grid"/>
    <w:basedOn w:val="a1"/>
    <w:rsid w:val="0088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6A"/>
    <w:pPr>
      <w:ind w:left="720"/>
      <w:contextualSpacing/>
    </w:pPr>
  </w:style>
  <w:style w:type="table" w:styleId="a4">
    <w:name w:val="Table Grid"/>
    <w:basedOn w:val="a1"/>
    <w:rsid w:val="0088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8</cp:revision>
  <dcterms:created xsi:type="dcterms:W3CDTF">2020-07-24T08:18:00Z</dcterms:created>
  <dcterms:modified xsi:type="dcterms:W3CDTF">2020-07-27T09:30:00Z</dcterms:modified>
</cp:coreProperties>
</file>