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FE6D07" w:rsidTr="00655840">
        <w:trPr>
          <w:trHeight w:val="1418"/>
        </w:trPr>
        <w:tc>
          <w:tcPr>
            <w:tcW w:w="9039" w:type="dxa"/>
          </w:tcPr>
          <w:p w:rsidR="00FE6D07" w:rsidRDefault="00FE6D0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ПИТАННЯ, ВКЛЮЧЕНІ ДЛЯ РОЗГЛЯДУ НА</w:t>
            </w:r>
          </w:p>
          <w:p w:rsidR="00FE6D07" w:rsidRDefault="00FE6D0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E6D07" w:rsidRDefault="00FE6D0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E6D07" w:rsidRDefault="0065584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28 травня </w:t>
            </w:r>
            <w:r w:rsidR="00FE6D07">
              <w:rPr>
                <w:b/>
                <w:sz w:val="28"/>
                <w:szCs w:val="28"/>
                <w:u w:val="single"/>
                <w:lang w:val="uk-UA" w:eastAsia="en-US"/>
              </w:rPr>
              <w:t>2019 року</w:t>
            </w:r>
            <w:r w:rsidR="00FE6D07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 </w:t>
            </w:r>
          </w:p>
          <w:p w:rsidR="00FE6D07" w:rsidRDefault="00FE6D07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FE6D07" w:rsidTr="00655840">
        <w:trPr>
          <w:trHeight w:val="986"/>
        </w:trPr>
        <w:tc>
          <w:tcPr>
            <w:tcW w:w="9039" w:type="dxa"/>
            <w:hideMark/>
          </w:tcPr>
          <w:p w:rsidR="00FE6D07" w:rsidRDefault="00FE6D07" w:rsidP="00FE6D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Про звіт щодо виконання міського бюджету за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FE6D0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квартал 2019 року </w:t>
            </w:r>
          </w:p>
          <w:p w:rsidR="00FE6D07" w:rsidRDefault="00FE6D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Харенко Тетяна Іванівна         </w:t>
            </w:r>
          </w:p>
          <w:p w:rsidR="00FE6D07" w:rsidRPr="00655840" w:rsidRDefault="00655840" w:rsidP="00FE6D0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FE6D07">
              <w:rPr>
                <w:sz w:val="28"/>
                <w:szCs w:val="28"/>
                <w:lang w:val="uk-UA" w:eastAsia="en-US"/>
              </w:rPr>
              <w:t xml:space="preserve"> д</w:t>
            </w:r>
            <w:r>
              <w:rPr>
                <w:sz w:val="28"/>
                <w:szCs w:val="28"/>
                <w:lang w:val="uk-UA" w:eastAsia="en-US"/>
              </w:rPr>
              <w:t>епартамент  фінансової політики</w:t>
            </w:r>
          </w:p>
          <w:p w:rsidR="00655840" w:rsidRPr="00655840" w:rsidRDefault="00655840" w:rsidP="0065584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55840" w:rsidTr="00655840">
        <w:trPr>
          <w:trHeight w:val="986"/>
        </w:trPr>
        <w:tc>
          <w:tcPr>
            <w:tcW w:w="9039" w:type="dxa"/>
          </w:tcPr>
          <w:p w:rsid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доручення анулювати паспорти прив’язки 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Балосі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С.А. по вул. Припортовій, біля будинку № 18 </w:t>
            </w:r>
          </w:p>
          <w:p w:rsid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 прив’язки 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Плодистій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у комплексі із зупинкою громадського транспорту, навпроти магазину «Фуршет» </w:t>
            </w:r>
          </w:p>
          <w:p w:rsid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доручення анулювати паспорти прив’язки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Плодистій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по вул. 30-річчя Перемоги, біля будинку № 36 у комплексі із зупинкою громадського транспорту </w:t>
            </w:r>
          </w:p>
          <w:p w:rsidR="00655840" w:rsidRPr="00FE6D07" w:rsidRDefault="00655840" w:rsidP="00655840">
            <w:pPr>
              <w:rPr>
                <w:sz w:val="28"/>
                <w:szCs w:val="28"/>
                <w:lang w:val="uk-UA" w:eastAsia="en-US"/>
              </w:rPr>
            </w:pPr>
            <w:r w:rsidRPr="00FE6D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E6D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</w:t>
            </w:r>
            <w:r w:rsidRPr="00FE6D07"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655840" w:rsidRDefault="00655840" w:rsidP="00655840">
            <w:pPr>
              <w:rPr>
                <w:sz w:val="28"/>
                <w:szCs w:val="28"/>
                <w:lang w:val="uk-UA" w:eastAsia="en-US"/>
              </w:rPr>
            </w:pPr>
            <w:r w:rsidRPr="00F7099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7099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655840" w:rsidRDefault="00655840" w:rsidP="00655840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655840" w:rsidTr="00655840">
        <w:trPr>
          <w:trHeight w:val="986"/>
        </w:trPr>
        <w:tc>
          <w:tcPr>
            <w:tcW w:w="9039" w:type="dxa"/>
          </w:tcPr>
          <w:p w:rsidR="00655840" w:rsidRP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55840"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</w:t>
            </w:r>
          </w:p>
          <w:p w:rsid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</w:t>
            </w:r>
          </w:p>
          <w:p w:rsid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малолітньою </w:t>
            </w:r>
          </w:p>
          <w:p w:rsid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дитини-сироти малолітньою </w:t>
            </w:r>
          </w:p>
          <w:p w:rsid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втрату статусу дитини, позбавленої батьківського піклування неповнолітньою</w:t>
            </w:r>
          </w:p>
          <w:p w:rsidR="00655840" w:rsidRPr="00351F27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реєстрацію народження відмовної дитини</w:t>
            </w:r>
          </w:p>
          <w:p w:rsid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виведення зі складу дитячого будинку  сімейного типу малолітніх</w:t>
            </w:r>
          </w:p>
          <w:p w:rsid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терміну перебування малолітньої  у державній установі</w:t>
            </w:r>
          </w:p>
          <w:p w:rsidR="00655840" w:rsidRPr="00FE6D07" w:rsidRDefault="00655840" w:rsidP="00655840">
            <w:pPr>
              <w:rPr>
                <w:sz w:val="28"/>
                <w:szCs w:val="28"/>
                <w:lang w:val="uk-UA" w:eastAsia="en-US"/>
              </w:rPr>
            </w:pPr>
            <w:r w:rsidRPr="00FE6D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E6D07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  <w:r w:rsidRPr="00FE6D07"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655840" w:rsidRPr="00655840" w:rsidRDefault="00655840" w:rsidP="00655840">
            <w:pPr>
              <w:rPr>
                <w:sz w:val="28"/>
                <w:szCs w:val="28"/>
                <w:lang w:eastAsia="en-US"/>
              </w:rPr>
            </w:pPr>
            <w:r w:rsidRPr="00351F2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51F2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655840" w:rsidRPr="00655840" w:rsidRDefault="00655840" w:rsidP="0065584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E6D07" w:rsidTr="00655840">
        <w:trPr>
          <w:trHeight w:val="986"/>
        </w:trPr>
        <w:tc>
          <w:tcPr>
            <w:tcW w:w="9039" w:type="dxa"/>
            <w:hideMark/>
          </w:tcPr>
          <w:p w:rsidR="00FE6D07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E6D07">
              <w:rPr>
                <w:sz w:val="28"/>
                <w:szCs w:val="28"/>
                <w:lang w:val="uk-UA" w:eastAsia="en-US"/>
              </w:rPr>
              <w:t xml:space="preserve">Про  внесення змін до рішення </w:t>
            </w:r>
            <w:r w:rsidR="004E493A">
              <w:rPr>
                <w:sz w:val="28"/>
                <w:szCs w:val="28"/>
                <w:lang w:val="uk-UA" w:eastAsia="en-US"/>
              </w:rPr>
              <w:t>виконкому від 14.12.2018 № 1162 «Про затвердження порядку надання щорічної грошової допомоги на оздоровлення членам сімей учасників АТО, ООС, які загинули або померли внаслідок отриманих поранень</w:t>
            </w:r>
            <w:r w:rsidR="003011A8">
              <w:rPr>
                <w:sz w:val="28"/>
                <w:szCs w:val="28"/>
                <w:lang w:val="uk-UA" w:eastAsia="en-US"/>
              </w:rPr>
              <w:t xml:space="preserve">, </w:t>
            </w:r>
            <w:r w:rsidR="004E493A">
              <w:rPr>
                <w:sz w:val="28"/>
                <w:szCs w:val="28"/>
                <w:lang w:val="uk-UA" w:eastAsia="en-US"/>
              </w:rPr>
              <w:t xml:space="preserve"> пов’язаних  із захистом Батьківщини» </w:t>
            </w:r>
          </w:p>
          <w:p w:rsidR="004E493A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4E493A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14.12.2018 № 1151 «Про затвердження порядку надання одноразової грошової допомоги сім’ям учасників АТО, ООС які загинули внаслідок отриманих поранень , пов’язаних із захистом Батьківщини» </w:t>
            </w:r>
          </w:p>
          <w:p w:rsidR="004E493A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E493A">
              <w:rPr>
                <w:sz w:val="28"/>
                <w:szCs w:val="28"/>
                <w:lang w:val="uk-UA" w:eastAsia="en-US"/>
              </w:rPr>
              <w:t>Про внесення змін до рішення виконкому від 19.11.2018 № 1081 «Про затвердження порядку нада</w:t>
            </w:r>
            <w:r w:rsidR="00350F17">
              <w:rPr>
                <w:sz w:val="28"/>
                <w:szCs w:val="28"/>
                <w:lang w:val="uk-UA" w:eastAsia="en-US"/>
              </w:rPr>
              <w:t>ння щомісячної стипендії членам</w:t>
            </w:r>
            <w:r w:rsidR="004E493A">
              <w:rPr>
                <w:sz w:val="28"/>
                <w:szCs w:val="28"/>
                <w:lang w:val="uk-UA" w:eastAsia="en-US"/>
              </w:rPr>
              <w:t xml:space="preserve"> сімей загиблих учасників АТО, ООС які загинули внаслідок </w:t>
            </w:r>
            <w:r w:rsidR="00350F17">
              <w:rPr>
                <w:sz w:val="28"/>
                <w:szCs w:val="28"/>
                <w:lang w:val="uk-UA" w:eastAsia="en-US"/>
              </w:rPr>
              <w:t>отриманих поранень</w:t>
            </w:r>
            <w:r w:rsidR="003011A8">
              <w:rPr>
                <w:sz w:val="28"/>
                <w:szCs w:val="28"/>
                <w:lang w:val="uk-UA" w:eastAsia="en-US"/>
              </w:rPr>
              <w:t xml:space="preserve">, </w:t>
            </w:r>
            <w:r w:rsidR="00350F17">
              <w:rPr>
                <w:sz w:val="28"/>
                <w:szCs w:val="28"/>
                <w:lang w:val="uk-UA" w:eastAsia="en-US"/>
              </w:rPr>
              <w:t xml:space="preserve"> пов’язаних із захистом Батьківщини» </w:t>
            </w:r>
          </w:p>
          <w:p w:rsidR="00350F17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55840">
              <w:rPr>
                <w:sz w:val="28"/>
                <w:szCs w:val="28"/>
                <w:lang w:val="uk-UA" w:eastAsia="en-US"/>
              </w:rPr>
              <w:t xml:space="preserve"> </w:t>
            </w:r>
            <w:r w:rsidR="00350F17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</w:t>
            </w:r>
            <w:r w:rsidR="00351F27">
              <w:rPr>
                <w:sz w:val="28"/>
                <w:szCs w:val="28"/>
                <w:lang w:val="uk-UA" w:eastAsia="en-US"/>
              </w:rPr>
              <w:t xml:space="preserve">змін до рішення міської </w:t>
            </w:r>
            <w:r w:rsidR="00350F17">
              <w:rPr>
                <w:sz w:val="28"/>
                <w:szCs w:val="28"/>
                <w:lang w:val="uk-UA" w:eastAsia="en-US"/>
              </w:rPr>
              <w:t xml:space="preserve">ради від 08.12.2011 № 3-407 «Про додаткові заходи  спрямовані на соціальний захист сімей воїнів,які загинули в Афганістані та у воєнних конфліктах в інших країнах» </w:t>
            </w:r>
          </w:p>
          <w:p w:rsidR="00FE6D07" w:rsidRPr="00FE6D07" w:rsidRDefault="00FE6D07" w:rsidP="00FE6D07">
            <w:pPr>
              <w:rPr>
                <w:sz w:val="28"/>
                <w:szCs w:val="28"/>
                <w:lang w:val="uk-UA" w:eastAsia="en-US"/>
              </w:rPr>
            </w:pPr>
            <w:r w:rsidRPr="00FE6D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E6D07">
              <w:rPr>
                <w:sz w:val="28"/>
                <w:szCs w:val="28"/>
                <w:lang w:val="uk-UA" w:eastAsia="en-US"/>
              </w:rPr>
              <w:t xml:space="preserve">  </w:t>
            </w:r>
            <w:r w:rsidR="00350F17">
              <w:rPr>
                <w:sz w:val="28"/>
                <w:szCs w:val="28"/>
                <w:lang w:val="uk-UA" w:eastAsia="en-US"/>
              </w:rPr>
              <w:t xml:space="preserve">Гудзенко Олег Іванович </w:t>
            </w:r>
            <w:r w:rsidRPr="00FE6D07"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655840" w:rsidRDefault="00FE6D07" w:rsidP="00350F1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655840">
              <w:rPr>
                <w:sz w:val="28"/>
                <w:szCs w:val="28"/>
                <w:lang w:val="uk-UA" w:eastAsia="en-US"/>
              </w:rPr>
              <w:t xml:space="preserve"> соціальної політики</w:t>
            </w:r>
          </w:p>
          <w:p w:rsidR="00FE6D07" w:rsidRDefault="00FE6D07" w:rsidP="00350F1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350F17" w:rsidRPr="00EC7D42" w:rsidTr="00655840">
        <w:trPr>
          <w:trHeight w:val="986"/>
        </w:trPr>
        <w:tc>
          <w:tcPr>
            <w:tcW w:w="9039" w:type="dxa"/>
          </w:tcPr>
          <w:p w:rsidR="00350F17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350F17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09.09.2016 № </w:t>
            </w:r>
            <w:r w:rsidR="00A81A10">
              <w:rPr>
                <w:sz w:val="28"/>
                <w:szCs w:val="28"/>
                <w:lang w:val="uk-UA" w:eastAsia="en-US"/>
              </w:rPr>
              <w:t>1171 «Про визначення осіб, уповноважених виконавчим комітетом міської ради, складати протоколи про адміністративні правопорушення на території м. Черкаси»</w:t>
            </w:r>
          </w:p>
          <w:p w:rsidR="003011A8" w:rsidRDefault="003011A8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 від 02.05.2019 № 309 </w:t>
            </w:r>
          </w:p>
          <w:p w:rsidR="003011A8" w:rsidRDefault="003011A8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від 02.05.2019 № 327 </w:t>
            </w:r>
          </w:p>
          <w:p w:rsidR="003011A8" w:rsidRDefault="003011A8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бульвару Шевченка, 398 </w:t>
            </w:r>
          </w:p>
          <w:p w:rsidR="00A81A10" w:rsidRPr="00FE6D07" w:rsidRDefault="00A81A10" w:rsidP="00A81A10">
            <w:pPr>
              <w:rPr>
                <w:sz w:val="28"/>
                <w:szCs w:val="28"/>
                <w:lang w:val="uk-UA" w:eastAsia="en-US"/>
              </w:rPr>
            </w:pPr>
            <w:r w:rsidRPr="00FE6D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E6D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Косяк Віталій Петрович  </w:t>
            </w:r>
            <w:r w:rsidRPr="00FE6D07"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A81A10" w:rsidRDefault="00A81A10" w:rsidP="00A81A10">
            <w:pPr>
              <w:rPr>
                <w:sz w:val="28"/>
                <w:szCs w:val="28"/>
                <w:lang w:val="uk-UA" w:eastAsia="en-US"/>
              </w:rPr>
            </w:pPr>
            <w:r w:rsidRPr="00A81A1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81A1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655840" w:rsidRDefault="00655840" w:rsidP="00A81A10">
            <w:pPr>
              <w:rPr>
                <w:sz w:val="28"/>
                <w:szCs w:val="28"/>
                <w:lang w:val="uk-UA" w:eastAsia="en-US"/>
              </w:rPr>
            </w:pPr>
          </w:p>
          <w:p w:rsid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порядок </w:t>
            </w:r>
            <w:r>
              <w:rPr>
                <w:sz w:val="28"/>
                <w:szCs w:val="28"/>
                <w:lang w:val="uk-UA" w:eastAsia="en-US"/>
              </w:rPr>
              <w:t>погашення боргів з</w:t>
            </w:r>
            <w:r>
              <w:rPr>
                <w:sz w:val="28"/>
                <w:szCs w:val="28"/>
                <w:lang w:val="uk-UA" w:eastAsia="en-US"/>
              </w:rPr>
              <w:t xml:space="preserve">а </w:t>
            </w:r>
            <w:r>
              <w:rPr>
                <w:sz w:val="28"/>
                <w:szCs w:val="28"/>
                <w:lang w:val="uk-UA" w:eastAsia="en-US"/>
              </w:rPr>
              <w:t xml:space="preserve"> електроенергі</w:t>
            </w:r>
            <w:r>
              <w:rPr>
                <w:sz w:val="28"/>
                <w:szCs w:val="28"/>
                <w:lang w:val="uk-UA" w:eastAsia="en-US"/>
              </w:rPr>
              <w:t>ю СУБ</w:t>
            </w:r>
          </w:p>
          <w:p w:rsidR="00A81A1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81A10">
              <w:rPr>
                <w:sz w:val="28"/>
                <w:szCs w:val="28"/>
                <w:lang w:val="uk-UA" w:eastAsia="en-US"/>
              </w:rPr>
              <w:t xml:space="preserve">Про  тимчасову  заборону руху транспортних засобів вулицею Хрещатик </w:t>
            </w:r>
          </w:p>
          <w:p w:rsidR="00A81A1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81A10">
              <w:rPr>
                <w:sz w:val="28"/>
                <w:szCs w:val="28"/>
                <w:lang w:val="uk-UA" w:eastAsia="en-US"/>
              </w:rPr>
              <w:t>Про внесення змін та доповнень до рішення виконкому від 23.04.2019 № 441 «</w:t>
            </w:r>
            <w:r w:rsidR="00EC7D42">
              <w:rPr>
                <w:sz w:val="28"/>
                <w:szCs w:val="28"/>
                <w:lang w:val="uk-UA" w:eastAsia="en-US"/>
              </w:rPr>
              <w:t xml:space="preserve">Про  затвердження переліку об’єктів мереж зовнішнього освітлення, де необхідно виконати капітальний ремонт (встановлення додаткового освітлення пішохідних переходів) у 2019 році </w:t>
            </w:r>
          </w:p>
          <w:p w:rsidR="00EC7D42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C7D42">
              <w:rPr>
                <w:sz w:val="28"/>
                <w:szCs w:val="28"/>
                <w:lang w:val="uk-UA" w:eastAsia="en-US"/>
              </w:rPr>
              <w:t xml:space="preserve">Про дозвіл на використання паливно-мастильних матеріалів </w:t>
            </w:r>
          </w:p>
          <w:p w:rsidR="00EC7D42" w:rsidRDefault="00EC7D42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«Білий парус 82» на 2019 рік </w:t>
            </w:r>
          </w:p>
          <w:p w:rsidR="00EC7D42" w:rsidRDefault="00EC7D42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A423C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«Гоголя-360» на 2019 рік </w:t>
            </w:r>
          </w:p>
          <w:p w:rsidR="001A423C" w:rsidRDefault="001A423C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</w:t>
            </w:r>
            <w:r w:rsidR="003011A8">
              <w:rPr>
                <w:sz w:val="28"/>
                <w:szCs w:val="28"/>
                <w:lang w:val="uk-UA" w:eastAsia="en-US"/>
              </w:rPr>
              <w:t xml:space="preserve">ення переліку об’єктів для </w:t>
            </w:r>
            <w:proofErr w:type="spellStart"/>
            <w:r w:rsidR="003011A8">
              <w:rPr>
                <w:sz w:val="28"/>
                <w:szCs w:val="28"/>
                <w:lang w:val="uk-UA" w:eastAsia="en-US"/>
              </w:rPr>
              <w:t>спів</w:t>
            </w:r>
            <w:r>
              <w:rPr>
                <w:sz w:val="28"/>
                <w:szCs w:val="28"/>
                <w:lang w:val="uk-UA" w:eastAsia="en-US"/>
              </w:rPr>
              <w:t>фінансування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капітального ремонту житлових будинків ОСББ на 2019 рік ( 8 проектів) </w:t>
            </w:r>
          </w:p>
          <w:p w:rsidR="001A423C" w:rsidRDefault="001A423C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34 із числа службових</w:t>
            </w:r>
          </w:p>
          <w:p w:rsidR="001A423C" w:rsidRDefault="001A423C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4B3127"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в гуртожитку по вул. Нижній Горовій, 11 </w:t>
            </w:r>
          </w:p>
          <w:p w:rsidR="004B3127" w:rsidRDefault="004B3127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7099D">
              <w:rPr>
                <w:sz w:val="28"/>
                <w:szCs w:val="28"/>
                <w:lang w:val="uk-UA" w:eastAsia="en-US"/>
              </w:rPr>
              <w:t xml:space="preserve">Про розгляд питань з соціального  квартирного обліку </w:t>
            </w:r>
          </w:p>
          <w:p w:rsidR="003011A8" w:rsidRPr="003011A8" w:rsidRDefault="00F7099D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(4 проекти)</w:t>
            </w:r>
          </w:p>
          <w:p w:rsidR="00F7099D" w:rsidRDefault="00F7099D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3011A8" w:rsidRDefault="003011A8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 С.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  до житлового фонду соціального призначення </w:t>
            </w:r>
          </w:p>
          <w:p w:rsidR="003011A8" w:rsidRDefault="003011A8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в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530</w:t>
            </w:r>
          </w:p>
          <w:p w:rsidR="003011A8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011A8">
              <w:rPr>
                <w:sz w:val="28"/>
                <w:szCs w:val="28"/>
                <w:lang w:val="uk-UA" w:eastAsia="en-US"/>
              </w:rPr>
              <w:t xml:space="preserve">Про підготовку житлово-комунального господарства  до роботи в осінньо-зимовий період 2019-2020 років </w:t>
            </w:r>
          </w:p>
          <w:p w:rsidR="00BC4F1B" w:rsidRPr="00655840" w:rsidRDefault="00655840" w:rsidP="006558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57FB">
              <w:rPr>
                <w:sz w:val="28"/>
                <w:szCs w:val="28"/>
                <w:lang w:val="uk-UA" w:eastAsia="en-US"/>
              </w:rPr>
              <w:t>Про передачу інформаційно-довідкових кутків з питань цивільного захисту</w:t>
            </w:r>
          </w:p>
          <w:p w:rsidR="00F7099D" w:rsidRPr="00FE6D07" w:rsidRDefault="00F7099D" w:rsidP="00F7099D">
            <w:pPr>
              <w:rPr>
                <w:sz w:val="28"/>
                <w:szCs w:val="28"/>
                <w:lang w:val="uk-UA" w:eastAsia="en-US"/>
              </w:rPr>
            </w:pPr>
            <w:r w:rsidRPr="00FE6D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E6D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Панченко Юрій  Вікторович  </w:t>
            </w:r>
            <w:r w:rsidRPr="00FE6D07"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F7099D" w:rsidRDefault="00F7099D" w:rsidP="00F7099D">
            <w:pPr>
              <w:rPr>
                <w:sz w:val="28"/>
                <w:szCs w:val="28"/>
                <w:lang w:val="uk-UA" w:eastAsia="en-US"/>
              </w:rPr>
            </w:pPr>
            <w:r w:rsidRPr="00F7099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7099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F7099D" w:rsidRPr="00F7099D" w:rsidRDefault="00F7099D" w:rsidP="00655840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A6C74" w:rsidRPr="00FE6D07" w:rsidRDefault="00AA6C74">
      <w:pPr>
        <w:rPr>
          <w:lang w:val="uk-UA"/>
        </w:rPr>
      </w:pPr>
    </w:p>
    <w:sectPr w:rsidR="00AA6C74" w:rsidRPr="00FE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55F4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50C3C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A3"/>
    <w:rsid w:val="001A423C"/>
    <w:rsid w:val="003011A8"/>
    <w:rsid w:val="00350F17"/>
    <w:rsid w:val="00351F27"/>
    <w:rsid w:val="004B3127"/>
    <w:rsid w:val="004E493A"/>
    <w:rsid w:val="00655840"/>
    <w:rsid w:val="0088245E"/>
    <w:rsid w:val="00A81A10"/>
    <w:rsid w:val="00AA6C74"/>
    <w:rsid w:val="00BC4F1B"/>
    <w:rsid w:val="00CE57FB"/>
    <w:rsid w:val="00EC3EA3"/>
    <w:rsid w:val="00EC7D42"/>
    <w:rsid w:val="00F7099D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07"/>
    <w:pPr>
      <w:ind w:left="720"/>
      <w:contextualSpacing/>
    </w:pPr>
  </w:style>
  <w:style w:type="table" w:styleId="a4">
    <w:name w:val="Table Grid"/>
    <w:basedOn w:val="a1"/>
    <w:rsid w:val="00FE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07"/>
    <w:pPr>
      <w:ind w:left="720"/>
      <w:contextualSpacing/>
    </w:pPr>
  </w:style>
  <w:style w:type="table" w:styleId="a4">
    <w:name w:val="Table Grid"/>
    <w:basedOn w:val="a1"/>
    <w:rsid w:val="00FE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11</cp:revision>
  <cp:lastPrinted>2019-05-24T07:17:00Z</cp:lastPrinted>
  <dcterms:created xsi:type="dcterms:W3CDTF">2019-05-23T07:07:00Z</dcterms:created>
  <dcterms:modified xsi:type="dcterms:W3CDTF">2019-05-27T06:29:00Z</dcterms:modified>
</cp:coreProperties>
</file>