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D4" w:rsidRDefault="009A41D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41D4" w:rsidTr="009A41D4">
        <w:tc>
          <w:tcPr>
            <w:tcW w:w="9571" w:type="dxa"/>
          </w:tcPr>
          <w:p w:rsidR="009A41D4" w:rsidRDefault="009A41D4" w:rsidP="009A41D4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9A41D4" w:rsidRDefault="009A41D4" w:rsidP="009A41D4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9A41D4" w:rsidRDefault="009A41D4" w:rsidP="009A41D4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A41D4" w:rsidRDefault="009A41D4" w:rsidP="009A41D4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8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квітня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   9.30</w:t>
            </w:r>
          </w:p>
          <w:p w:rsidR="009A41D4" w:rsidRDefault="009A41D4">
            <w:pPr>
              <w:rPr>
                <w:sz w:val="28"/>
                <w:szCs w:val="28"/>
              </w:rPr>
            </w:pPr>
          </w:p>
        </w:tc>
      </w:tr>
      <w:tr w:rsidR="009A41D4" w:rsidTr="009A41D4">
        <w:tc>
          <w:tcPr>
            <w:tcW w:w="9571" w:type="dxa"/>
          </w:tcPr>
          <w:p w:rsidR="009A41D4" w:rsidRDefault="009A41D4" w:rsidP="009A41D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A41D4">
              <w:rPr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A41D4">
              <w:rPr>
                <w:sz w:val="28"/>
                <w:szCs w:val="28"/>
                <w:lang w:val="uk-UA"/>
              </w:rPr>
              <w:t>комітету від 28.10.2016 № 1401"Про затвердження фінансового плану</w:t>
            </w:r>
            <w:r>
              <w:rPr>
                <w:sz w:val="28"/>
                <w:szCs w:val="28"/>
                <w:lang w:val="uk-UA"/>
              </w:rPr>
              <w:t xml:space="preserve"> КП </w:t>
            </w:r>
            <w:r w:rsidRPr="009A41D4">
              <w:rPr>
                <w:sz w:val="28"/>
                <w:szCs w:val="28"/>
                <w:lang w:val="uk-UA"/>
              </w:rPr>
              <w:t xml:space="preserve">"Черкаський міський зоологічний парк" </w:t>
            </w:r>
          </w:p>
          <w:p w:rsidR="009A41D4" w:rsidRDefault="009A41D4" w:rsidP="009A41D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Ван Є.П.</w:t>
            </w:r>
            <w:r>
              <w:rPr>
                <w:sz w:val="28"/>
                <w:szCs w:val="28"/>
                <w:lang w:val="uk-UA" w:eastAsia="en-US"/>
              </w:rPr>
              <w:t xml:space="preserve"> – директор КП   </w:t>
            </w:r>
          </w:p>
          <w:p w:rsidR="009A41D4" w:rsidRDefault="009A41D4" w:rsidP="009A41D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9A41D4" w:rsidRPr="009A41D4" w:rsidRDefault="009A41D4" w:rsidP="009A41D4">
            <w:pPr>
              <w:rPr>
                <w:sz w:val="28"/>
                <w:szCs w:val="28"/>
                <w:lang w:val="uk-UA"/>
              </w:rPr>
            </w:pPr>
          </w:p>
        </w:tc>
      </w:tr>
      <w:tr w:rsidR="009A41D4" w:rsidTr="009A41D4">
        <w:tc>
          <w:tcPr>
            <w:tcW w:w="9571" w:type="dxa"/>
          </w:tcPr>
          <w:p w:rsidR="009A41D4" w:rsidRPr="008D544B" w:rsidRDefault="009A41D4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виконання постанови Вищого адміністративного суду України від 14 серпня 2014 року № К/800/18348/14 </w:t>
            </w:r>
          </w:p>
          <w:p w:rsidR="009A41D4" w:rsidRDefault="009A41D4" w:rsidP="009A41D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</w:t>
            </w:r>
            <w:r>
              <w:rPr>
                <w:sz w:val="28"/>
                <w:szCs w:val="28"/>
                <w:lang w:val="uk-UA" w:eastAsia="en-US"/>
              </w:rPr>
              <w:t>А.О.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A41D4" w:rsidRDefault="009A41D4" w:rsidP="009A41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A41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A41D4"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9A41D4" w:rsidRPr="009A41D4" w:rsidRDefault="009A41D4" w:rsidP="009A41D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A41D4" w:rsidTr="009A41D4">
        <w:tc>
          <w:tcPr>
            <w:tcW w:w="9571" w:type="dxa"/>
          </w:tcPr>
          <w:p w:rsidR="009A41D4" w:rsidRDefault="009A41D4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безпеки та охорони життя людей на водних об’єктах </w:t>
            </w:r>
            <w:bookmarkStart w:id="0" w:name="_GoBack"/>
            <w:bookmarkEnd w:id="0"/>
          </w:p>
          <w:p w:rsidR="009A41D4" w:rsidRDefault="009A41D4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внесення змін до </w:t>
            </w:r>
            <w:r>
              <w:rPr>
                <w:sz w:val="28"/>
                <w:szCs w:val="28"/>
                <w:lang w:val="uk-UA" w:eastAsia="en-US"/>
              </w:rPr>
              <w:t>затверджен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>
              <w:rPr>
                <w:sz w:val="28"/>
                <w:szCs w:val="28"/>
                <w:lang w:val="uk-UA" w:eastAsia="en-US"/>
              </w:rPr>
              <w:t xml:space="preserve"> переліку об’єктів для капітального ремонту житлових будинків, що перебувають на балансі КП (капітальний ремонт </w:t>
            </w:r>
            <w:r>
              <w:rPr>
                <w:sz w:val="28"/>
                <w:szCs w:val="28"/>
                <w:lang w:val="uk-UA" w:eastAsia="en-US"/>
              </w:rPr>
              <w:t>ліфтів</w:t>
            </w:r>
            <w:r>
              <w:rPr>
                <w:sz w:val="28"/>
                <w:szCs w:val="28"/>
                <w:lang w:val="uk-UA" w:eastAsia="en-US"/>
              </w:rPr>
              <w:t xml:space="preserve">) на 2017 рік </w:t>
            </w:r>
          </w:p>
          <w:p w:rsidR="009A41D4" w:rsidRDefault="009A41D4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Строммашивець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sz w:val="28"/>
                <w:szCs w:val="28"/>
                <w:lang w:val="uk-UA" w:eastAsia="en-US"/>
              </w:rPr>
              <w:t>на 2017 рік</w:t>
            </w:r>
          </w:p>
          <w:p w:rsidR="009A41D4" w:rsidRDefault="009A41D4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t xml:space="preserve">«Конєва,5» </w:t>
            </w:r>
            <w:r>
              <w:rPr>
                <w:sz w:val="28"/>
                <w:szCs w:val="28"/>
                <w:lang w:val="uk-UA" w:eastAsia="en-US"/>
              </w:rPr>
              <w:t>на 2017 рік</w:t>
            </w:r>
          </w:p>
          <w:p w:rsidR="009A41D4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t xml:space="preserve">«Перемоги 46» </w:t>
            </w:r>
            <w:r>
              <w:rPr>
                <w:sz w:val="28"/>
                <w:szCs w:val="28"/>
                <w:lang w:val="uk-UA" w:eastAsia="en-US"/>
              </w:rPr>
              <w:t>на 2017 рік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t xml:space="preserve">«Громова. 29/1» </w:t>
            </w:r>
            <w:r>
              <w:rPr>
                <w:sz w:val="28"/>
                <w:szCs w:val="28"/>
                <w:lang w:val="uk-UA" w:eastAsia="en-US"/>
              </w:rPr>
              <w:t>на 2017 рік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t xml:space="preserve">«Гагаріна, 27» </w:t>
            </w:r>
            <w:r>
              <w:rPr>
                <w:sz w:val="28"/>
                <w:szCs w:val="28"/>
                <w:lang w:val="uk-UA" w:eastAsia="en-US"/>
              </w:rPr>
              <w:t>на 2017 рік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t xml:space="preserve">«Весна 2006» </w:t>
            </w:r>
            <w:r>
              <w:rPr>
                <w:sz w:val="28"/>
                <w:szCs w:val="28"/>
                <w:lang w:val="uk-UA" w:eastAsia="en-US"/>
              </w:rPr>
              <w:t>на 2017 рік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t xml:space="preserve">«Сім’я» </w:t>
            </w:r>
            <w:r>
              <w:rPr>
                <w:sz w:val="28"/>
                <w:szCs w:val="28"/>
                <w:lang w:val="uk-UA" w:eastAsia="en-US"/>
              </w:rPr>
              <w:t>на 2017 рік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</w:t>
            </w:r>
            <w:r>
              <w:rPr>
                <w:sz w:val="28"/>
                <w:szCs w:val="28"/>
                <w:lang w:val="uk-UA" w:eastAsia="en-US"/>
              </w:rPr>
              <w:t xml:space="preserve">та соціального </w:t>
            </w:r>
            <w:r>
              <w:rPr>
                <w:sz w:val="28"/>
                <w:szCs w:val="28"/>
                <w:lang w:val="uk-UA" w:eastAsia="en-US"/>
              </w:rPr>
              <w:t>обліку громадян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</w:p>
          <w:p w:rsidR="00B874EC" w:rsidRDefault="00B874EC" w:rsidP="009A41D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</w:p>
          <w:p w:rsidR="00B874EC" w:rsidRDefault="00B874EC" w:rsidP="00B874E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</w:t>
            </w:r>
          </w:p>
          <w:p w:rsidR="00B874EC" w:rsidRPr="00B874EC" w:rsidRDefault="00B874EC" w:rsidP="00B874E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</w:tbl>
    <w:p w:rsidR="00B76D7E" w:rsidRPr="009A41D4" w:rsidRDefault="00B76D7E">
      <w:pPr>
        <w:rPr>
          <w:sz w:val="28"/>
          <w:szCs w:val="28"/>
        </w:rPr>
      </w:pPr>
    </w:p>
    <w:sectPr w:rsidR="00B76D7E" w:rsidRPr="009A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C20"/>
    <w:multiLevelType w:val="hybridMultilevel"/>
    <w:tmpl w:val="66B6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541E"/>
    <w:multiLevelType w:val="hybridMultilevel"/>
    <w:tmpl w:val="647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D4"/>
    <w:rsid w:val="009A41D4"/>
    <w:rsid w:val="00B76D7E"/>
    <w:rsid w:val="00B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2017-04-27T06:43:00Z</dcterms:created>
  <dcterms:modified xsi:type="dcterms:W3CDTF">2017-04-27T06:59:00Z</dcterms:modified>
</cp:coreProperties>
</file>