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80140" w:rsidTr="00980140">
        <w:trPr>
          <w:trHeight w:val="1418"/>
        </w:trPr>
        <w:tc>
          <w:tcPr>
            <w:tcW w:w="9322" w:type="dxa"/>
            <w:hideMark/>
          </w:tcPr>
          <w:p w:rsidR="00980140" w:rsidRDefault="0098014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80140" w:rsidRDefault="0098014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80140" w:rsidRDefault="00797E2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 березня 2018</w:t>
            </w:r>
            <w:r w:rsidR="0098014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98014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980140">
              <w:rPr>
                <w:b/>
                <w:sz w:val="28"/>
                <w:szCs w:val="28"/>
                <w:lang w:val="uk-UA" w:eastAsia="en-US"/>
              </w:rPr>
              <w:t xml:space="preserve">                9.30                </w:t>
            </w:r>
          </w:p>
          <w:p w:rsidR="00980140" w:rsidRDefault="0098014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980140" w:rsidTr="00980140">
        <w:trPr>
          <w:trHeight w:val="986"/>
        </w:trPr>
        <w:tc>
          <w:tcPr>
            <w:tcW w:w="9322" w:type="dxa"/>
          </w:tcPr>
          <w:p w:rsidR="00980140" w:rsidRDefault="00980140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утворення спостережної комісії при виконавчому комітеті Черкаської міської ради </w:t>
            </w:r>
          </w:p>
          <w:p w:rsidR="00980140" w:rsidRDefault="00980140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22.09.2017 № 982 «Про затвердження положення про комісію з питань захисту прав дитини  та її склад у новій редакції» </w:t>
            </w:r>
          </w:p>
          <w:p w:rsidR="00980140" w:rsidRDefault="00980140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980140" w:rsidRDefault="00980140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980140" w:rsidRDefault="00980140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B71081" w:rsidRDefault="00B71081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B71081" w:rsidRDefault="00B71081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B71081" w:rsidRPr="00980140" w:rsidRDefault="00B71081" w:rsidP="009801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неповнолітньому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80140" w:rsidRPr="00377499" w:rsidTr="00980140">
        <w:trPr>
          <w:trHeight w:val="986"/>
        </w:trPr>
        <w:tc>
          <w:tcPr>
            <w:tcW w:w="9322" w:type="dxa"/>
          </w:tcPr>
          <w:p w:rsidR="00980140" w:rsidRDefault="00980140" w:rsidP="007B6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10.11.2017 № 2-2578 «Про затвердження міської соціальної програми «Турбота» на період з 2018 до 2022» </w:t>
            </w:r>
          </w:p>
          <w:p w:rsidR="00980140" w:rsidRDefault="00797E2C" w:rsidP="007B6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val="uk-UA" w:eastAsia="en-US"/>
              </w:rPr>
              <w:t xml:space="preserve"> </w:t>
            </w:r>
            <w:r w:rsidR="0098014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10.11.2017 № 2-2577 «Про затвердження порядку надання фінансової підтримки громадським організаціям за рахунок коштів міського бюджету» </w:t>
            </w:r>
          </w:p>
          <w:p w:rsidR="00980140" w:rsidRDefault="00797E2C" w:rsidP="007B6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eastAsia="en-US"/>
              </w:rPr>
              <w:t xml:space="preserve"> </w:t>
            </w:r>
            <w:r w:rsidR="0098014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22.11.2011 № 1763 «Про опікунську раду при виконавчому комітеті»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</w:p>
          <w:p w:rsidR="00980140" w:rsidRDefault="00797E2C" w:rsidP="007B6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eastAsia="en-US"/>
              </w:rPr>
              <w:t xml:space="preserve"> </w:t>
            </w:r>
            <w:r w:rsidR="00980140">
              <w:rPr>
                <w:sz w:val="28"/>
                <w:szCs w:val="28"/>
                <w:lang w:val="uk-UA" w:eastAsia="en-US"/>
              </w:rPr>
              <w:t xml:space="preserve">Про передачу майна з балансу департаменту освіти на баланс Черкаського міського археологічного музею Середньої Наддніпрянщини 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</w:p>
          <w:p w:rsidR="00980140" w:rsidRDefault="00797E2C" w:rsidP="007B6C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eastAsia="en-US"/>
              </w:rPr>
              <w:t xml:space="preserve"> </w:t>
            </w:r>
            <w:r w:rsidR="00980140">
              <w:rPr>
                <w:sz w:val="28"/>
                <w:szCs w:val="28"/>
                <w:lang w:val="uk-UA" w:eastAsia="en-US"/>
              </w:rPr>
              <w:t xml:space="preserve">Про  встановлення тарифу на проїзд у міському пасажирському транспорті </w:t>
            </w:r>
          </w:p>
          <w:p w:rsidR="00980140" w:rsidRDefault="009801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</w:t>
            </w:r>
            <w:r w:rsidR="00FA71B5">
              <w:rPr>
                <w:sz w:val="28"/>
                <w:szCs w:val="28"/>
                <w:lang w:val="uk-UA" w:eastAsia="en-US"/>
              </w:rPr>
              <w:t xml:space="preserve">рина Іванівна </w:t>
            </w:r>
          </w:p>
          <w:p w:rsidR="00FA71B5" w:rsidRDefault="00980140" w:rsidP="00FA71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FA71B5">
              <w:rPr>
                <w:sz w:val="28"/>
                <w:szCs w:val="28"/>
                <w:lang w:val="uk-UA" w:eastAsia="en-US"/>
              </w:rPr>
              <w:t xml:space="preserve"> економіки </w:t>
            </w:r>
          </w:p>
          <w:p w:rsidR="00FA71B5" w:rsidRDefault="00FA71B5" w:rsidP="00FA71B5">
            <w:pPr>
              <w:rPr>
                <w:sz w:val="28"/>
                <w:szCs w:val="28"/>
                <w:lang w:val="uk-UA" w:eastAsia="en-US"/>
              </w:rPr>
            </w:pPr>
          </w:p>
          <w:p w:rsidR="00980140" w:rsidRDefault="00377499" w:rsidP="00FA71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від 21.02.2018 № 44 </w:t>
            </w:r>
          </w:p>
          <w:p w:rsidR="00377499" w:rsidRDefault="00377499" w:rsidP="00FA71B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виконавчого комітету від 21.02.2018 № 35 </w:t>
            </w:r>
          </w:p>
          <w:p w:rsidR="00377499" w:rsidRDefault="00377499" w:rsidP="0037749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</w:t>
            </w:r>
          </w:p>
          <w:p w:rsidR="00377499" w:rsidRDefault="00377499" w:rsidP="00377499">
            <w:pPr>
              <w:rPr>
                <w:sz w:val="28"/>
                <w:szCs w:val="28"/>
                <w:lang w:val="uk-UA" w:eastAsia="en-US"/>
              </w:rPr>
            </w:pPr>
            <w:r w:rsidRPr="0037749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7749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377499" w:rsidRDefault="00377499" w:rsidP="0037749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97E2C" w:rsidRDefault="00797E2C" w:rsidP="00797E2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проект рішення міської  ради «Про внесення змін до рішення міської ради від 13.05.2016 № 2-586 «Про затвердження програми розроблення містобудівної документації на 2016-2020 роки»</w:t>
            </w:r>
          </w:p>
          <w:p w:rsidR="00797E2C" w:rsidRDefault="00797E2C" w:rsidP="00797E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</w:p>
          <w:p w:rsidR="00797E2C" w:rsidRDefault="00797E2C" w:rsidP="00797E2C">
            <w:pPr>
              <w:rPr>
                <w:sz w:val="28"/>
                <w:szCs w:val="28"/>
                <w:lang w:val="en-US" w:eastAsia="en-US"/>
              </w:rPr>
            </w:pPr>
            <w:r w:rsidRPr="001D7A7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D7A7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  <w:p w:rsidR="00797E2C" w:rsidRPr="00797E2C" w:rsidRDefault="00797E2C" w:rsidP="00797E2C">
            <w:pPr>
              <w:rPr>
                <w:sz w:val="28"/>
                <w:szCs w:val="28"/>
                <w:lang w:val="en-US" w:eastAsia="en-US"/>
              </w:rPr>
            </w:pPr>
          </w:p>
          <w:p w:rsidR="00377499" w:rsidRDefault="00797E2C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val="uk-UA" w:eastAsia="en-US"/>
              </w:rPr>
              <w:t xml:space="preserve"> </w:t>
            </w:r>
            <w:r w:rsidR="0037749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25.07.2017 № 780 «Про керівника робіт, штаб та спеціальну комісію з ліквідації наслідків надзвичайних ситуацій місцевого рівня» </w:t>
            </w:r>
          </w:p>
          <w:p w:rsidR="009F2D97" w:rsidRDefault="009F2D97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основних документів з реєстрації заходів у сфері цивільного захисту міської ланки територіальної підсистеми єдиної державної системи цивільного захисту на 2018 рік </w:t>
            </w:r>
          </w:p>
          <w:p w:rsidR="00377499" w:rsidRDefault="00377499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весняного двомісячника з благоустрою, озеленення та поліпшення санітарного стану міста Черкаси у 2018 році </w:t>
            </w:r>
          </w:p>
          <w:p w:rsidR="00377499" w:rsidRDefault="00377499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7A72">
              <w:rPr>
                <w:sz w:val="28"/>
                <w:szCs w:val="28"/>
                <w:lang w:val="uk-UA" w:eastAsia="en-US"/>
              </w:rPr>
              <w:t>Про включен</w:t>
            </w:r>
            <w:r w:rsidR="00797E2C">
              <w:rPr>
                <w:sz w:val="28"/>
                <w:szCs w:val="28"/>
                <w:lang w:val="uk-UA" w:eastAsia="en-US"/>
              </w:rPr>
              <w:t>ня кімнати в гуртожитку по вул.</w:t>
            </w:r>
            <w:r w:rsidR="001D7A72">
              <w:rPr>
                <w:sz w:val="28"/>
                <w:szCs w:val="28"/>
                <w:lang w:val="uk-UA" w:eastAsia="en-US"/>
              </w:rPr>
              <w:t xml:space="preserve"> Нижній Горовій, 11 до фонду орендованого житла </w:t>
            </w:r>
          </w:p>
          <w:p w:rsidR="001D7A72" w:rsidRDefault="001D7A72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</w:t>
            </w:r>
            <w:r w:rsidR="00797E2C">
              <w:rPr>
                <w:sz w:val="28"/>
                <w:szCs w:val="28"/>
                <w:lang w:val="uk-UA" w:eastAsia="en-US"/>
              </w:rPr>
              <w:t>говору оренди квартири по вул.</w:t>
            </w:r>
            <w:r w:rsidR="00797E2C" w:rsidRPr="00797E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Чехова, 56 </w:t>
            </w:r>
          </w:p>
          <w:p w:rsidR="001D7A72" w:rsidRDefault="00797E2C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</w:t>
            </w:r>
            <w:r w:rsidR="001D7A72">
              <w:rPr>
                <w:sz w:val="28"/>
                <w:szCs w:val="28"/>
                <w:lang w:val="uk-UA" w:eastAsia="en-US"/>
              </w:rPr>
              <w:t>. Б</w:t>
            </w:r>
            <w:r>
              <w:rPr>
                <w:sz w:val="28"/>
                <w:szCs w:val="28"/>
                <w:lang w:val="uk-UA" w:eastAsia="en-US"/>
              </w:rPr>
              <w:t xml:space="preserve">айди </w:t>
            </w:r>
            <w:bookmarkStart w:id="0" w:name="_GoBack"/>
            <w:bookmarkEnd w:id="0"/>
            <w:r w:rsidR="001D7A72">
              <w:rPr>
                <w:sz w:val="28"/>
                <w:szCs w:val="28"/>
                <w:lang w:val="uk-UA" w:eastAsia="en-US"/>
              </w:rPr>
              <w:t xml:space="preserve">Вишневецького, 49 із числа службових </w:t>
            </w:r>
          </w:p>
          <w:p w:rsidR="00161D92" w:rsidRDefault="00161D92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</w:t>
            </w:r>
            <w:r w:rsidR="00797E2C">
              <w:rPr>
                <w:sz w:val="28"/>
                <w:szCs w:val="28"/>
                <w:lang w:val="uk-UA" w:eastAsia="en-US"/>
              </w:rPr>
              <w:t>нди кімнати в гуртожитку по вул</w:t>
            </w:r>
            <w:r>
              <w:rPr>
                <w:sz w:val="28"/>
                <w:szCs w:val="28"/>
                <w:lang w:val="uk-UA" w:eastAsia="en-US"/>
              </w:rPr>
              <w:t xml:space="preserve">. Гоголя, 555 </w:t>
            </w:r>
          </w:p>
          <w:p w:rsidR="00161D92" w:rsidRDefault="00161D92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 кімнат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14 до фонду орендованого  житла </w:t>
            </w:r>
          </w:p>
          <w:p w:rsidR="001D7A72" w:rsidRDefault="00797E2C" w:rsidP="003774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97E2C">
              <w:rPr>
                <w:sz w:val="28"/>
                <w:szCs w:val="28"/>
                <w:lang w:eastAsia="en-US"/>
              </w:rPr>
              <w:t xml:space="preserve"> </w:t>
            </w:r>
            <w:r w:rsidR="001D7A72">
              <w:rPr>
                <w:sz w:val="28"/>
                <w:szCs w:val="28"/>
                <w:lang w:val="uk-UA" w:eastAsia="en-US"/>
              </w:rPr>
              <w:t>Про розг</w:t>
            </w:r>
            <w:r w:rsidR="00161D92">
              <w:rPr>
                <w:sz w:val="28"/>
                <w:szCs w:val="28"/>
                <w:lang w:val="uk-UA" w:eastAsia="en-US"/>
              </w:rPr>
              <w:t>ляд питань квартирного обліку (4</w:t>
            </w:r>
            <w:r w:rsidR="001D7A72"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1D7A72" w:rsidRDefault="001D7A72" w:rsidP="001D7A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1D7A72" w:rsidRDefault="001D7A72" w:rsidP="001D7A72">
            <w:pPr>
              <w:rPr>
                <w:sz w:val="28"/>
                <w:szCs w:val="28"/>
                <w:lang w:val="uk-UA" w:eastAsia="en-US"/>
              </w:rPr>
            </w:pPr>
            <w:r w:rsidRPr="001D7A7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D7A7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D7A72" w:rsidRPr="001D7A72" w:rsidRDefault="00F346D4" w:rsidP="001D7A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F7338B" w:rsidRPr="00980140" w:rsidRDefault="00F7338B">
      <w:pPr>
        <w:rPr>
          <w:lang w:val="uk-UA"/>
        </w:rPr>
      </w:pPr>
    </w:p>
    <w:sectPr w:rsidR="00F7338B" w:rsidRPr="0098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23"/>
    <w:rsid w:val="000D4917"/>
    <w:rsid w:val="00161D92"/>
    <w:rsid w:val="001D7A72"/>
    <w:rsid w:val="00377499"/>
    <w:rsid w:val="00797E2C"/>
    <w:rsid w:val="00856223"/>
    <w:rsid w:val="00980140"/>
    <w:rsid w:val="009F2D97"/>
    <w:rsid w:val="00B71081"/>
    <w:rsid w:val="00F346D4"/>
    <w:rsid w:val="00F7338B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40"/>
    <w:pPr>
      <w:ind w:left="720"/>
      <w:contextualSpacing/>
    </w:pPr>
  </w:style>
  <w:style w:type="table" w:styleId="a4">
    <w:name w:val="Table Grid"/>
    <w:basedOn w:val="a1"/>
    <w:rsid w:val="009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40"/>
    <w:pPr>
      <w:ind w:left="720"/>
      <w:contextualSpacing/>
    </w:pPr>
  </w:style>
  <w:style w:type="table" w:styleId="a4">
    <w:name w:val="Table Grid"/>
    <w:basedOn w:val="a1"/>
    <w:rsid w:val="009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2018-03-23T07:28:00Z</dcterms:created>
  <dcterms:modified xsi:type="dcterms:W3CDTF">2018-03-26T06:59:00Z</dcterms:modified>
</cp:coreProperties>
</file>