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81F38" w:rsidTr="000D06E3">
        <w:trPr>
          <w:trHeight w:val="1418"/>
        </w:trPr>
        <w:tc>
          <w:tcPr>
            <w:tcW w:w="9322" w:type="dxa"/>
          </w:tcPr>
          <w:p w:rsidR="00481F38" w:rsidRDefault="00481F38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ПИТАННЯ, ВКЛЮЧЕНІ ДЛЯ РОЗГЛЯДУ НА</w:t>
            </w:r>
          </w:p>
          <w:p w:rsidR="00481F38" w:rsidRDefault="00481F38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481F38" w:rsidRDefault="00481F38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481F38" w:rsidRDefault="000D06E3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25 червня 2019 </w:t>
            </w:r>
            <w:r w:rsidR="00481F38">
              <w:rPr>
                <w:b/>
                <w:sz w:val="28"/>
                <w:szCs w:val="28"/>
                <w:u w:val="single"/>
                <w:lang w:val="uk-UA" w:eastAsia="en-US"/>
              </w:rPr>
              <w:t>року</w:t>
            </w:r>
            <w:r w:rsidR="00481F38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09.30  </w:t>
            </w:r>
          </w:p>
          <w:p w:rsidR="00481F38" w:rsidRDefault="00481F38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481F38" w:rsidRPr="00481F38" w:rsidRDefault="00481F38" w:rsidP="00481F38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неповнолітньому </w:t>
            </w:r>
          </w:p>
          <w:p w:rsidR="00481F38" w:rsidRPr="00481F38" w:rsidRDefault="00481F38" w:rsidP="00481F38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</w:p>
          <w:p w:rsidR="00481F38" w:rsidRPr="00481F38" w:rsidRDefault="00481F38" w:rsidP="00481F38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строку перебування неповнолітнього в сім’ї патронатного вихователя </w:t>
            </w:r>
          </w:p>
          <w:p w:rsidR="00481F38" w:rsidRDefault="00481F38" w:rsidP="00481F38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(3проекти) </w:t>
            </w:r>
          </w:p>
          <w:p w:rsidR="00481F38" w:rsidRDefault="00481F3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      </w:t>
            </w:r>
          </w:p>
          <w:p w:rsidR="00481F38" w:rsidRDefault="00481F38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0D06E3" w:rsidRPr="000D06E3" w:rsidRDefault="000D06E3">
            <w:pPr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481F38" w:rsidTr="000D06E3">
        <w:trPr>
          <w:trHeight w:val="986"/>
        </w:trPr>
        <w:tc>
          <w:tcPr>
            <w:tcW w:w="9322" w:type="dxa"/>
            <w:hideMark/>
          </w:tcPr>
          <w:p w:rsidR="00481F38" w:rsidRDefault="00481F38" w:rsidP="00481F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81F38"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481F38" w:rsidRPr="00481F38" w:rsidRDefault="00481F38" w:rsidP="00481F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безоплатну передачу з балансу департаменту організаційного забезпечення на баланс департаменту </w:t>
            </w:r>
            <w:r w:rsidR="003C7ADD">
              <w:rPr>
                <w:sz w:val="28"/>
                <w:szCs w:val="28"/>
                <w:lang w:val="uk-UA" w:eastAsia="en-US"/>
              </w:rPr>
              <w:t xml:space="preserve">економіки </w:t>
            </w:r>
            <w:r>
              <w:rPr>
                <w:sz w:val="28"/>
                <w:szCs w:val="28"/>
                <w:lang w:val="uk-UA" w:eastAsia="en-US"/>
              </w:rPr>
              <w:t xml:space="preserve">та розвитку основних засобів </w:t>
            </w:r>
          </w:p>
          <w:p w:rsidR="00481F38" w:rsidRPr="00481F38" w:rsidRDefault="00481F38" w:rsidP="00481F38">
            <w:pPr>
              <w:rPr>
                <w:sz w:val="28"/>
                <w:szCs w:val="28"/>
                <w:lang w:val="uk-UA" w:eastAsia="en-US"/>
              </w:rPr>
            </w:pPr>
            <w:r w:rsidRPr="00481F38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481F38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481F38">
              <w:rPr>
                <w:sz w:val="28"/>
                <w:szCs w:val="28"/>
                <w:lang w:val="uk-UA" w:eastAsia="en-US"/>
              </w:rPr>
              <w:t>Іляшенко</w:t>
            </w:r>
            <w:proofErr w:type="spellEnd"/>
            <w:r w:rsidRPr="00481F38">
              <w:rPr>
                <w:sz w:val="28"/>
                <w:szCs w:val="28"/>
                <w:lang w:val="uk-UA" w:eastAsia="en-US"/>
              </w:rPr>
              <w:t xml:space="preserve"> Віталій Володимирович            </w:t>
            </w:r>
          </w:p>
          <w:p w:rsidR="00481F38" w:rsidRDefault="00481F38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0D06E3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 w:rsidR="000D06E3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</w:p>
          <w:p w:rsidR="000D06E3" w:rsidRPr="000D06E3" w:rsidRDefault="000D06E3">
            <w:pPr>
              <w:rPr>
                <w:sz w:val="28"/>
                <w:szCs w:val="28"/>
                <w:lang w:val="en-US" w:eastAsia="en-US"/>
              </w:rPr>
            </w:pPr>
          </w:p>
          <w:p w:rsidR="00481F38" w:rsidRDefault="00481F38" w:rsidP="00481F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12.05.2017 № 2-1995 «Про затвердження програми для забезпечення виконання рішень суду на 2017-2020 роки» </w:t>
            </w:r>
          </w:p>
          <w:p w:rsidR="00481F38" w:rsidRDefault="00481F38" w:rsidP="00481F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влаштування недієздатного до псих</w:t>
            </w:r>
            <w:r w:rsidR="00ED047F">
              <w:rPr>
                <w:sz w:val="28"/>
                <w:szCs w:val="28"/>
                <w:lang w:val="uk-UA" w:eastAsia="en-US"/>
              </w:rPr>
              <w:t>о</w:t>
            </w:r>
            <w:r>
              <w:rPr>
                <w:sz w:val="28"/>
                <w:szCs w:val="28"/>
                <w:lang w:val="uk-UA" w:eastAsia="en-US"/>
              </w:rPr>
              <w:t xml:space="preserve">неврологічного </w:t>
            </w:r>
            <w:r w:rsidR="00ED047F">
              <w:rPr>
                <w:sz w:val="28"/>
                <w:szCs w:val="28"/>
                <w:lang w:val="uk-UA" w:eastAsia="en-US"/>
              </w:rPr>
              <w:t xml:space="preserve">інтернату (2 проекти) </w:t>
            </w:r>
          </w:p>
          <w:p w:rsidR="00ED047F" w:rsidRPr="00ED047F" w:rsidRDefault="00ED047F" w:rsidP="00ED04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недієздатної до психоневрологічного інтернату (2 проекти) </w:t>
            </w:r>
          </w:p>
          <w:p w:rsidR="00481F38" w:rsidRPr="000D06E3" w:rsidRDefault="00481F38" w:rsidP="00481F38">
            <w:pPr>
              <w:rPr>
                <w:sz w:val="28"/>
                <w:szCs w:val="28"/>
                <w:lang w:eastAsia="en-US"/>
              </w:rPr>
            </w:pPr>
            <w:r w:rsidRPr="00481F38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481F38">
              <w:rPr>
                <w:sz w:val="28"/>
                <w:szCs w:val="28"/>
                <w:lang w:val="uk-UA" w:eastAsia="en-US"/>
              </w:rPr>
              <w:t xml:space="preserve">  Гудзенко Олег Іванович        </w:t>
            </w:r>
          </w:p>
          <w:p w:rsidR="00481F38" w:rsidRPr="000D06E3" w:rsidRDefault="00481F38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</w:t>
            </w:r>
            <w:r w:rsidR="000D06E3">
              <w:rPr>
                <w:sz w:val="28"/>
                <w:szCs w:val="28"/>
                <w:lang w:val="uk-UA" w:eastAsia="en-US"/>
              </w:rPr>
              <w:t>епартамент  соціальної політики</w:t>
            </w:r>
          </w:p>
          <w:p w:rsidR="000D06E3" w:rsidRPr="000D06E3" w:rsidRDefault="000D06E3">
            <w:pPr>
              <w:rPr>
                <w:sz w:val="28"/>
                <w:szCs w:val="28"/>
                <w:lang w:eastAsia="en-US"/>
              </w:rPr>
            </w:pPr>
          </w:p>
          <w:p w:rsidR="000D06E3" w:rsidRPr="000D06E3" w:rsidRDefault="000D06E3" w:rsidP="000D06E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встановлення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розміру внесків </w:t>
            </w:r>
            <w:r w:rsidRPr="000D06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 обслуговування вузлів комерційного обліку теплової енергії та постачання гарячої води власникам (співвласникам) будівель, які приєднані до інженерних мереж КПТМ «</w:t>
            </w:r>
            <w:proofErr w:type="spellStart"/>
            <w:r w:rsidRPr="000D06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Черкаситеплокомуненерго</w:t>
            </w:r>
            <w:proofErr w:type="spellEnd"/>
            <w:r w:rsidRPr="000D06E3"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481F38" w:rsidRDefault="000D06E3" w:rsidP="00C351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0D06E3">
              <w:rPr>
                <w:sz w:val="28"/>
                <w:szCs w:val="28"/>
                <w:lang w:eastAsia="en-US"/>
              </w:rPr>
              <w:t xml:space="preserve"> </w:t>
            </w:r>
            <w:r w:rsidR="00481F38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23.04.2019 № 434 «Про організацію сезонної торгівлі квасом та охолоджувальними напоями на території міста у 2019 році» </w:t>
            </w:r>
          </w:p>
          <w:p w:rsidR="00ED047F" w:rsidRDefault="00481F38" w:rsidP="00ED04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ED047F">
              <w:rPr>
                <w:sz w:val="28"/>
                <w:szCs w:val="28"/>
                <w:lang w:val="uk-UA" w:eastAsia="en-US"/>
              </w:rPr>
              <w:t xml:space="preserve">затвердження акту прийому-передачі відомчого житлового фонду – гуртожитків по пров. Ханенка, 2, 4 та по вул. </w:t>
            </w:r>
            <w:proofErr w:type="spellStart"/>
            <w:r w:rsidR="00ED047F"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 w:rsidR="00ED047F">
              <w:rPr>
                <w:sz w:val="28"/>
                <w:szCs w:val="28"/>
                <w:lang w:val="uk-UA" w:eastAsia="en-US"/>
              </w:rPr>
              <w:t xml:space="preserve">, 12 у власність територіальної громади </w:t>
            </w:r>
          </w:p>
          <w:p w:rsidR="00ED047F" w:rsidRDefault="00ED047F" w:rsidP="00ED04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відомчого житлового фонду – житлового будинку № 31 по вул. Небесної Сотні та гуртожитку по вул. В. Чорновола, 245/1 у власність територіальної громади м. Черкаси</w:t>
            </w:r>
          </w:p>
          <w:p w:rsidR="00481F38" w:rsidRPr="00ED047F" w:rsidRDefault="00481F38" w:rsidP="00ED047F">
            <w:pPr>
              <w:rPr>
                <w:sz w:val="28"/>
                <w:szCs w:val="28"/>
                <w:lang w:val="uk-UA" w:eastAsia="en-US"/>
              </w:rPr>
            </w:pPr>
            <w:r w:rsidRPr="00ED047F">
              <w:rPr>
                <w:b/>
                <w:sz w:val="28"/>
                <w:szCs w:val="28"/>
                <w:lang w:val="uk-UA" w:eastAsia="en-US"/>
              </w:rPr>
              <w:lastRenderedPageBreak/>
              <w:t>Доповідає:</w:t>
            </w:r>
            <w:r w:rsidRPr="00ED047F">
              <w:rPr>
                <w:sz w:val="28"/>
                <w:szCs w:val="28"/>
                <w:lang w:val="uk-UA" w:eastAsia="en-US"/>
              </w:rPr>
              <w:t xml:space="preserve">  Удод Ірина Іванівна         </w:t>
            </w:r>
          </w:p>
          <w:p w:rsidR="00481F38" w:rsidRDefault="00481F3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економіки.</w:t>
            </w:r>
          </w:p>
          <w:p w:rsidR="000D06E3" w:rsidRDefault="000D06E3">
            <w:pPr>
              <w:rPr>
                <w:sz w:val="28"/>
                <w:szCs w:val="28"/>
                <w:lang w:val="uk-UA" w:eastAsia="en-US"/>
              </w:rPr>
            </w:pPr>
          </w:p>
          <w:p w:rsidR="00ED047F" w:rsidRPr="00ED047F" w:rsidRDefault="000D06E3" w:rsidP="00ED04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D047F">
              <w:rPr>
                <w:sz w:val="28"/>
                <w:szCs w:val="28"/>
                <w:lang w:val="uk-UA" w:eastAsia="en-US"/>
              </w:rPr>
              <w:t>Інформація про виконання доручення міського голови щодо підготовки проекту рішення про черговість виконання поточного ремонту доріг.</w:t>
            </w:r>
          </w:p>
          <w:p w:rsidR="00481F38" w:rsidRDefault="000D06E3" w:rsidP="00C351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81F38">
              <w:rPr>
                <w:sz w:val="28"/>
                <w:szCs w:val="28"/>
                <w:lang w:val="uk-UA" w:eastAsia="en-US"/>
              </w:rPr>
              <w:t>Про проект рішення міської ради «Про програму капітального ремонту та реконструкції багатоквартирних будинків та їх прибудинкових територій (крім ОСББ та ЖБК) у місті на 2019»</w:t>
            </w:r>
          </w:p>
          <w:p w:rsidR="00ED047F" w:rsidRDefault="00481F38" w:rsidP="00ED04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ED047F">
              <w:rPr>
                <w:sz w:val="28"/>
                <w:szCs w:val="28"/>
                <w:lang w:val="uk-UA" w:eastAsia="en-US"/>
              </w:rPr>
              <w:t xml:space="preserve">встановлення пристроїв примусового  зниження швидкості руху транспорту по вул. Короленка поблизу дитячого садочка № 7 «Зірочка» </w:t>
            </w:r>
          </w:p>
          <w:p w:rsidR="00ED047F" w:rsidRDefault="00ED047F" w:rsidP="00ED04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13F4C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«Героїв Дніпра 83» на 2019 рік </w:t>
            </w:r>
          </w:p>
          <w:p w:rsidR="00613F4C" w:rsidRDefault="00613F4C" w:rsidP="00ED047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21» на 2019  рік </w:t>
            </w:r>
          </w:p>
          <w:p w:rsidR="00613F4C" w:rsidRDefault="00613F4C" w:rsidP="00613F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визнання переможця конкурсу з перевезення пасажирів на автобусному маршруті загального користування за об’єктом конкурсу № 12</w:t>
            </w:r>
          </w:p>
          <w:p w:rsidR="00613F4C" w:rsidRDefault="00613F4C" w:rsidP="00613F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визнання переможця конкурсу з перевезення пасажирів на автобусному маршруті загального користування за об’єктом конкурсу № 16</w:t>
            </w:r>
          </w:p>
          <w:p w:rsidR="00613F4C" w:rsidRDefault="00613F4C" w:rsidP="00613F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визнання переможця конкурсу з перевезення пасажирів на автобусному маршруті загального користування за об’єктом конкурсу № 21</w:t>
            </w:r>
          </w:p>
          <w:p w:rsidR="00613F4C" w:rsidRDefault="00613F4C" w:rsidP="00613F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визнання переможця конкурсу з перевезення пасажирів на автобусному маршруті загального користування за об’єктом конкурсу № 20</w:t>
            </w:r>
          </w:p>
          <w:p w:rsidR="00613F4C" w:rsidRDefault="00613F4C" w:rsidP="00613F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28.08.2018 № 723 «Про затвердження складу наглядової ради у сфері розподілу соціального житла при виконавчому комітеті Черкаської міської ради» </w:t>
            </w:r>
          </w:p>
          <w:p w:rsidR="00613F4C" w:rsidRDefault="00613F4C" w:rsidP="00613F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C7ADD">
              <w:rPr>
                <w:sz w:val="28"/>
                <w:szCs w:val="28"/>
                <w:lang w:val="uk-UA" w:eastAsia="en-US"/>
              </w:rPr>
              <w:t xml:space="preserve">Про надання квартири по вул. С. </w:t>
            </w:r>
            <w:proofErr w:type="spellStart"/>
            <w:r w:rsidR="003C7ADD">
              <w:rPr>
                <w:sz w:val="28"/>
                <w:szCs w:val="28"/>
                <w:lang w:val="uk-UA" w:eastAsia="en-US"/>
              </w:rPr>
              <w:t>Амброса</w:t>
            </w:r>
            <w:proofErr w:type="spellEnd"/>
            <w:r w:rsidR="003C7ADD">
              <w:rPr>
                <w:sz w:val="28"/>
                <w:szCs w:val="28"/>
                <w:lang w:val="uk-UA" w:eastAsia="en-US"/>
              </w:rPr>
              <w:t xml:space="preserve">, 1 із житлового фонду соціального призначення </w:t>
            </w:r>
          </w:p>
          <w:p w:rsidR="003C7ADD" w:rsidRDefault="003C7ADD" w:rsidP="00613F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житлової комісії УДСНС </w:t>
            </w:r>
          </w:p>
          <w:p w:rsidR="003C7ADD" w:rsidRPr="003C7ADD" w:rsidRDefault="003C7ADD" w:rsidP="003C7AD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( 2 проекти) </w:t>
            </w:r>
          </w:p>
          <w:p w:rsidR="00481F38" w:rsidRPr="00ED047F" w:rsidRDefault="00481F38" w:rsidP="00ED047F">
            <w:pPr>
              <w:rPr>
                <w:sz w:val="28"/>
                <w:szCs w:val="28"/>
                <w:lang w:val="uk-UA" w:eastAsia="en-US"/>
              </w:rPr>
            </w:pPr>
            <w:r w:rsidRPr="00ED047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ED047F">
              <w:rPr>
                <w:sz w:val="28"/>
                <w:szCs w:val="28"/>
                <w:lang w:val="uk-UA" w:eastAsia="en-US"/>
              </w:rPr>
              <w:t xml:space="preserve">  Панченко Юрій Вікторович         </w:t>
            </w:r>
          </w:p>
          <w:p w:rsidR="00481F38" w:rsidRDefault="00481F3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481F38" w:rsidRDefault="000D06E3" w:rsidP="003C7AD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81F38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3C7ADD"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 14.12.2018 № 1148 «Про затвердження Положення про громадських інспекторів благоустрою міста Черкаси» </w:t>
            </w:r>
          </w:p>
          <w:p w:rsidR="003C7ADD" w:rsidRDefault="003C7ADD" w:rsidP="003C7AD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скарги на постанову адміністративної комісії від 29.05.2019 № 370</w:t>
            </w:r>
          </w:p>
          <w:p w:rsidR="00481F38" w:rsidRDefault="00481F3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3C7ADD">
              <w:rPr>
                <w:sz w:val="28"/>
                <w:szCs w:val="28"/>
                <w:lang w:val="uk-UA" w:eastAsia="en-US"/>
              </w:rPr>
              <w:t xml:space="preserve">Косяк Віталій Петрович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81F38" w:rsidRDefault="00481F38" w:rsidP="003C7AD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C7ADD"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</w:p>
        </w:tc>
      </w:tr>
    </w:tbl>
    <w:p w:rsidR="00ED2AFF" w:rsidRDefault="00ED2AFF"/>
    <w:sectPr w:rsidR="00ED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F0245982"/>
    <w:lvl w:ilvl="0" w:tplc="53569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04"/>
    <w:rsid w:val="000D06E3"/>
    <w:rsid w:val="00117224"/>
    <w:rsid w:val="003C7ADD"/>
    <w:rsid w:val="00481F38"/>
    <w:rsid w:val="00613F4C"/>
    <w:rsid w:val="00C83204"/>
    <w:rsid w:val="00ED047F"/>
    <w:rsid w:val="00ED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F38"/>
    <w:pPr>
      <w:ind w:left="720"/>
      <w:contextualSpacing/>
    </w:pPr>
  </w:style>
  <w:style w:type="table" w:styleId="a4">
    <w:name w:val="Table Grid"/>
    <w:basedOn w:val="a1"/>
    <w:rsid w:val="00481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D06E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F38"/>
    <w:pPr>
      <w:ind w:left="720"/>
      <w:contextualSpacing/>
    </w:pPr>
  </w:style>
  <w:style w:type="table" w:styleId="a4">
    <w:name w:val="Table Grid"/>
    <w:basedOn w:val="a1"/>
    <w:rsid w:val="00481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D06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dcterms:created xsi:type="dcterms:W3CDTF">2019-06-24T06:00:00Z</dcterms:created>
  <dcterms:modified xsi:type="dcterms:W3CDTF">2019-06-24T06:00:00Z</dcterms:modified>
</cp:coreProperties>
</file>