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A4589" w:rsidTr="007A4589">
        <w:trPr>
          <w:trHeight w:val="1140"/>
        </w:trPr>
        <w:tc>
          <w:tcPr>
            <w:tcW w:w="9322" w:type="dxa"/>
          </w:tcPr>
          <w:p w:rsidR="007A4589" w:rsidRDefault="007A4589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7A4589" w:rsidRDefault="007A4589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7A4589" w:rsidRDefault="007A4589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A4589" w:rsidRDefault="008F5C49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25</w:t>
            </w:r>
            <w:r w:rsidR="007A458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квітня  201</w:t>
            </w:r>
            <w:r w:rsidR="007A4589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7A458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 w:rsidR="007A458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7A4589" w:rsidRDefault="007A4589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623BE2" w:rsidTr="007A4589">
        <w:trPr>
          <w:trHeight w:val="986"/>
        </w:trPr>
        <w:tc>
          <w:tcPr>
            <w:tcW w:w="9322" w:type="dxa"/>
          </w:tcPr>
          <w:p w:rsidR="00623BE2" w:rsidRDefault="00623BE2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623BE2" w:rsidRPr="00623BE2" w:rsidRDefault="00623BE2" w:rsidP="00623BE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623BE2" w:rsidRDefault="00623BE2" w:rsidP="00623BE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623BE2" w:rsidRDefault="00623BE2" w:rsidP="00623BE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23BE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23BE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623BE2" w:rsidRPr="00623BE2" w:rsidRDefault="00623BE2" w:rsidP="00623BE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A4589" w:rsidTr="007A4589">
        <w:trPr>
          <w:trHeight w:val="986"/>
        </w:trPr>
        <w:tc>
          <w:tcPr>
            <w:tcW w:w="9322" w:type="dxa"/>
          </w:tcPr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з утримання будинків, споруд та прибудинкової території ПП «РЕУ «Надія» </w:t>
            </w:r>
          </w:p>
          <w:p w:rsidR="00246C87" w:rsidRDefault="00246C87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22.11.2016 № 1542 «Про затвердження фінансового плану КП «Дирекція парків» </w:t>
            </w:r>
          </w:p>
          <w:p w:rsidR="007A4589" w:rsidRDefault="007A4589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A4589" w:rsidRDefault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</w:t>
            </w:r>
            <w:r w:rsidR="00246C87">
              <w:rPr>
                <w:sz w:val="28"/>
                <w:szCs w:val="28"/>
                <w:lang w:val="uk-UA" w:eastAsia="en-US"/>
              </w:rPr>
              <w:t xml:space="preserve">, Стойко В.Ю – директор КП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3360F" w:rsidRDefault="007A4589" w:rsidP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7A4589" w:rsidRDefault="007A4589" w:rsidP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3360F" w:rsidTr="007A4589">
        <w:trPr>
          <w:trHeight w:val="986"/>
        </w:trPr>
        <w:tc>
          <w:tcPr>
            <w:tcW w:w="9322" w:type="dxa"/>
          </w:tcPr>
          <w:p w:rsidR="0053360F" w:rsidRPr="00623BE2" w:rsidRDefault="0053360F" w:rsidP="00623BE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та доповнень до рішення виконкому від 16.03.2017 № 263 «Про заходи із збільшення доходів, економії коштів та недопущення втрат бюджету м. Черкаси»</w:t>
            </w:r>
          </w:p>
          <w:p w:rsidR="0053360F" w:rsidRDefault="0053360F" w:rsidP="0053360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53360F" w:rsidRDefault="0053360F" w:rsidP="0053360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3360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53360F" w:rsidRPr="0053360F" w:rsidRDefault="0053360F" w:rsidP="0053360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3360F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F5C49" w:rsidTr="007A4589">
        <w:trPr>
          <w:trHeight w:val="986"/>
        </w:trPr>
        <w:tc>
          <w:tcPr>
            <w:tcW w:w="9322" w:type="dxa"/>
          </w:tcPr>
          <w:p w:rsidR="008F5C49" w:rsidRPr="00623BE2" w:rsidRDefault="008F5C49" w:rsidP="00623BE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активів з балансу ПНЗ «Багатопрофільний молодіжний центр» на баланс ДНЗ № 60 «Ялинка – Веселка» </w:t>
            </w:r>
          </w:p>
          <w:p w:rsidR="008F5C49" w:rsidRDefault="008F5C49" w:rsidP="008F5C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8F5C49" w:rsidRDefault="008F5C49" w:rsidP="008F5C4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8F5C49" w:rsidRPr="008F5C49" w:rsidRDefault="008F5C49" w:rsidP="008F5C49">
            <w:pPr>
              <w:rPr>
                <w:lang w:val="uk-UA" w:eastAsia="en-US"/>
              </w:rPr>
            </w:pPr>
          </w:p>
        </w:tc>
      </w:tr>
      <w:tr w:rsidR="007A4589" w:rsidRPr="00DF5730" w:rsidTr="007A4589">
        <w:trPr>
          <w:trHeight w:val="986"/>
        </w:trPr>
        <w:tc>
          <w:tcPr>
            <w:tcW w:w="9322" w:type="dxa"/>
          </w:tcPr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тимчасових споруд </w:t>
            </w: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</w:t>
            </w:r>
          </w:p>
          <w:p w:rsidR="008F5C49" w:rsidRDefault="008F5C4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Небесної Сотні, 20 </w:t>
            </w:r>
          </w:p>
          <w:p w:rsidR="007A4589" w:rsidRPr="00623BE2" w:rsidRDefault="007A4589" w:rsidP="00623BE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 комісії виконавчого комітету від 22.03.2017 № 90 </w:t>
            </w:r>
          </w:p>
          <w:p w:rsidR="007A4589" w:rsidRDefault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F5C49">
              <w:rPr>
                <w:sz w:val="28"/>
                <w:szCs w:val="28"/>
                <w:lang w:val="uk-UA" w:eastAsia="en-US"/>
              </w:rPr>
              <w:t xml:space="preserve">Давиденко Олександр Григорович </w:t>
            </w:r>
          </w:p>
          <w:p w:rsidR="007A4589" w:rsidRDefault="007A4589" w:rsidP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11.04.2017 № 364 «Про затвердження плану розміщення тролейбусів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7A458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для капітального ремонту житлових будинків, що перебувають на балансі КП (капітальний ремонт покрівлі) на 2017 рік </w:t>
            </w: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вул. Надпільній,530 </w:t>
            </w: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41 «Харчовик» </w:t>
            </w: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розгляд питань про здійснення квартирного обліку громадян </w:t>
            </w:r>
          </w:p>
          <w:p w:rsidR="005F6BF9" w:rsidRDefault="005F6BF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28.02.2017 № 224 «Про затвердження переліку об’єктів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вулично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-дорожньої мережі, де необхідно виконати капітальний ремонт у 2017 році» </w:t>
            </w:r>
          </w:p>
          <w:p w:rsidR="008F5C49" w:rsidRDefault="008F5C4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робочої групи </w:t>
            </w:r>
          </w:p>
          <w:p w:rsidR="008F5C49" w:rsidRDefault="008F5C4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«Громова, 29/1 корпус 2» на 2017 рік </w:t>
            </w:r>
          </w:p>
          <w:p w:rsidR="008F5C49" w:rsidRDefault="008F5C4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«Невського 27» на 2017 рік </w:t>
            </w:r>
          </w:p>
          <w:p w:rsidR="008F5C49" w:rsidRDefault="008F5C4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</w:t>
            </w:r>
            <w:r w:rsidR="008C23A5">
              <w:rPr>
                <w:sz w:val="28"/>
                <w:szCs w:val="28"/>
                <w:lang w:val="uk-UA" w:eastAsia="en-US"/>
              </w:rPr>
              <w:t xml:space="preserve"> «МС – ТМ» на 2017 рік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Дніпра 81» на 2017 рік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Дніпра 73» на 2017 рік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«Нижня Горова 96, 98» на 2017 рік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«Гоголя 462» на 2017 рік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«Гагаріна 85, 87» на 2017 рік </w:t>
            </w:r>
          </w:p>
          <w:p w:rsidR="007A4589" w:rsidRPr="00623BE2" w:rsidRDefault="00623BE2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спеціальні служби цивільного захисту </w:t>
            </w:r>
          </w:p>
          <w:p w:rsidR="007A4589" w:rsidRDefault="007A4589" w:rsidP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</w:t>
            </w:r>
          </w:p>
          <w:p w:rsidR="008C23A5" w:rsidRDefault="007A4589" w:rsidP="007A458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C23A5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  <w:bookmarkStart w:id="0" w:name="_GoBack"/>
            <w:bookmarkEnd w:id="0"/>
          </w:p>
          <w:p w:rsidR="00DF5730" w:rsidRDefault="00DF5730" w:rsidP="007A4589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7A4589" w:rsidRDefault="007A4589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13.05.2016 № 2-586 «Про зат</w:t>
            </w:r>
            <w:r w:rsidR="00DF5730">
              <w:rPr>
                <w:sz w:val="28"/>
                <w:szCs w:val="28"/>
                <w:lang w:val="uk-UA" w:eastAsia="en-US"/>
              </w:rPr>
              <w:t xml:space="preserve">вердження Програми розроблення містобудівної документації в м. Черкаси на 2016-2020 роки» </w:t>
            </w:r>
          </w:p>
          <w:p w:rsidR="00DF5730" w:rsidRDefault="00DF5730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перейменування скверу та найменування провулків у місті Черкаси» </w:t>
            </w:r>
          </w:p>
          <w:p w:rsidR="00DF5730" w:rsidRDefault="00DF5730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«Чистий край»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(10 рішень) </w:t>
            </w:r>
          </w:p>
          <w:p w:rsidR="008C23A5" w:rsidRDefault="008C23A5" w:rsidP="007A45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виконання постанови Вищого адміністративного суду України від 14 серпня 2014 року № К/800/18348/14 </w:t>
            </w:r>
          </w:p>
          <w:p w:rsidR="00DF5730" w:rsidRDefault="00DF5730" w:rsidP="00DF5730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F5730" w:rsidRDefault="00DF5730" w:rsidP="00DF573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DF5730" w:rsidRPr="00DF5730" w:rsidRDefault="00DF5730" w:rsidP="00DF573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F573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F573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7D4E53" w:rsidRPr="00DF5730" w:rsidRDefault="007D4E53">
      <w:pPr>
        <w:rPr>
          <w:lang w:val="uk-UA"/>
        </w:rPr>
      </w:pPr>
    </w:p>
    <w:sectPr w:rsidR="007D4E53" w:rsidRPr="00D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C"/>
    <w:rsid w:val="00246C87"/>
    <w:rsid w:val="0053360F"/>
    <w:rsid w:val="005F6BF9"/>
    <w:rsid w:val="00623BE2"/>
    <w:rsid w:val="007A4589"/>
    <w:rsid w:val="007D4E53"/>
    <w:rsid w:val="008C23A5"/>
    <w:rsid w:val="008F5C49"/>
    <w:rsid w:val="009976B7"/>
    <w:rsid w:val="009D28AC"/>
    <w:rsid w:val="00C067EC"/>
    <w:rsid w:val="00DF5730"/>
    <w:rsid w:val="00E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5E88-1716-4A02-8EB5-EA4DD686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89"/>
    <w:pPr>
      <w:ind w:left="720"/>
      <w:contextualSpacing/>
    </w:pPr>
  </w:style>
  <w:style w:type="table" w:styleId="a4">
    <w:name w:val="Table Grid"/>
    <w:basedOn w:val="a1"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dcterms:created xsi:type="dcterms:W3CDTF">2017-04-20T06:00:00Z</dcterms:created>
  <dcterms:modified xsi:type="dcterms:W3CDTF">2017-04-24T06:02:00Z</dcterms:modified>
</cp:coreProperties>
</file>