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73186" w:rsidTr="00A73186">
        <w:trPr>
          <w:trHeight w:val="1140"/>
        </w:trPr>
        <w:tc>
          <w:tcPr>
            <w:tcW w:w="9322" w:type="dxa"/>
          </w:tcPr>
          <w:p w:rsidR="00A73186" w:rsidRDefault="00A73186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A73186" w:rsidRPr="00F10189" w:rsidRDefault="00A73186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A73186" w:rsidRDefault="00A7318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73186" w:rsidRDefault="00F1018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22 серпня </w:t>
            </w:r>
            <w:r w:rsidR="00A73186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A73186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A7318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73186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 w:rsidR="00A73186">
              <w:rPr>
                <w:b/>
                <w:sz w:val="28"/>
                <w:szCs w:val="28"/>
                <w:lang w:val="uk-UA" w:eastAsia="en-US"/>
              </w:rPr>
              <w:t xml:space="preserve">                              09.30</w:t>
            </w:r>
          </w:p>
          <w:p w:rsidR="00A73186" w:rsidRDefault="00A73186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3186" w:rsidTr="00A73186">
        <w:trPr>
          <w:trHeight w:val="986"/>
        </w:trPr>
        <w:tc>
          <w:tcPr>
            <w:tcW w:w="9322" w:type="dxa"/>
          </w:tcPr>
          <w:p w:rsidR="00A73186" w:rsidRDefault="00A73186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A73186" w:rsidRDefault="00A73186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A73186" w:rsidRDefault="00A73186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малолітніми </w:t>
            </w:r>
          </w:p>
          <w:p w:rsidR="00A73186" w:rsidRDefault="00B82282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державного закладу </w:t>
            </w:r>
          </w:p>
          <w:p w:rsidR="00B82282" w:rsidRDefault="00517A59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вихованця (2 рішення) </w:t>
            </w:r>
          </w:p>
          <w:p w:rsidR="00517A59" w:rsidRDefault="00517A59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терміну переб</w:t>
            </w:r>
            <w:r w:rsidR="00F10189">
              <w:rPr>
                <w:sz w:val="28"/>
                <w:szCs w:val="28"/>
                <w:lang w:val="uk-UA" w:eastAsia="en-US"/>
              </w:rPr>
              <w:t xml:space="preserve">ування малолітнього в </w:t>
            </w:r>
            <w:proofErr w:type="spellStart"/>
            <w:r w:rsidR="00F10189">
              <w:rPr>
                <w:sz w:val="28"/>
                <w:szCs w:val="28"/>
                <w:lang w:val="uk-UA" w:eastAsia="en-US"/>
              </w:rPr>
              <w:t>дер</w:t>
            </w:r>
            <w:r>
              <w:rPr>
                <w:sz w:val="28"/>
                <w:szCs w:val="28"/>
                <w:lang w:val="uk-UA" w:eastAsia="en-US"/>
              </w:rPr>
              <w:t>установі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17A59" w:rsidRPr="001843C6" w:rsidRDefault="00517A59" w:rsidP="001843C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</w:t>
            </w:r>
          </w:p>
          <w:p w:rsidR="00517A59" w:rsidRDefault="00517A59" w:rsidP="00517A5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517A59" w:rsidRDefault="00517A59" w:rsidP="00577D9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A41403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F10189" w:rsidRPr="00577D9A" w:rsidRDefault="00F10189" w:rsidP="00577D9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517A59" w:rsidTr="00A73186">
        <w:trPr>
          <w:trHeight w:val="986"/>
        </w:trPr>
        <w:tc>
          <w:tcPr>
            <w:tcW w:w="9322" w:type="dxa"/>
          </w:tcPr>
          <w:p w:rsidR="00595471" w:rsidRPr="001843C6" w:rsidRDefault="00517A59" w:rsidP="001843C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20.02.2017 № 186 «Про затвердження фінансового плану КП «МІА «</w:t>
            </w:r>
            <w:r w:rsidR="00595471">
              <w:rPr>
                <w:sz w:val="28"/>
                <w:szCs w:val="28"/>
                <w:lang w:val="uk-UA" w:eastAsia="en-US"/>
              </w:rPr>
              <w:t>Ч</w:t>
            </w:r>
            <w:r>
              <w:rPr>
                <w:sz w:val="28"/>
                <w:szCs w:val="28"/>
                <w:lang w:val="uk-UA" w:eastAsia="en-US"/>
              </w:rPr>
              <w:t xml:space="preserve">еркаси» </w:t>
            </w:r>
          </w:p>
          <w:p w:rsidR="00595471" w:rsidRDefault="00595471" w:rsidP="005954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Дудоладова Інна Вікторівна</w:t>
            </w:r>
          </w:p>
          <w:p w:rsidR="00595471" w:rsidRDefault="00595471" w:rsidP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10189">
              <w:rPr>
                <w:sz w:val="28"/>
                <w:szCs w:val="28"/>
                <w:lang w:val="uk-UA" w:eastAsia="en-US"/>
              </w:rPr>
              <w:t>департамент економіки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10189" w:rsidRPr="00577D9A" w:rsidRDefault="00F10189" w:rsidP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A41403" w:rsidTr="00A73186">
        <w:trPr>
          <w:trHeight w:val="986"/>
        </w:trPr>
        <w:tc>
          <w:tcPr>
            <w:tcW w:w="9322" w:type="dxa"/>
          </w:tcPr>
          <w:p w:rsidR="00A41403" w:rsidRDefault="00A41403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забезпечення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туберкулінодіагност</w:t>
            </w:r>
            <w:r w:rsidR="00F10189">
              <w:rPr>
                <w:sz w:val="28"/>
                <w:szCs w:val="28"/>
                <w:lang w:val="uk-UA" w:eastAsia="en-US"/>
              </w:rPr>
              <w:t>икою</w:t>
            </w:r>
            <w:proofErr w:type="spellEnd"/>
            <w:r w:rsidR="00F10189">
              <w:rPr>
                <w:sz w:val="28"/>
                <w:szCs w:val="28"/>
                <w:lang w:val="uk-UA" w:eastAsia="en-US"/>
              </w:rPr>
              <w:t xml:space="preserve"> дитячого населення міста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41403" w:rsidRPr="001843C6" w:rsidRDefault="001843C6" w:rsidP="001843C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 рішення міської  ради «Про затвердження міської програми забезпечення закладів охорони здоров’я виробами медичного призначення 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гемостатичною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дією у  2018 – 2020 роках» </w:t>
            </w:r>
          </w:p>
          <w:p w:rsidR="00A41403" w:rsidRDefault="00A41403" w:rsidP="00A4140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</w:t>
            </w:r>
          </w:p>
          <w:p w:rsidR="00A41403" w:rsidRDefault="00F10189" w:rsidP="00A4140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41403" w:rsidRPr="00A4140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A41403"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F10189" w:rsidRPr="00A41403" w:rsidRDefault="00F10189" w:rsidP="00A4140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595471" w:rsidTr="00A73186">
        <w:trPr>
          <w:trHeight w:val="986"/>
        </w:trPr>
        <w:tc>
          <w:tcPr>
            <w:tcW w:w="9322" w:type="dxa"/>
          </w:tcPr>
          <w:p w:rsidR="00D329F3" w:rsidRPr="001843C6" w:rsidRDefault="00F10189" w:rsidP="001843C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95471">
              <w:rPr>
                <w:sz w:val="28"/>
                <w:szCs w:val="28"/>
                <w:lang w:val="uk-UA" w:eastAsia="en-US"/>
              </w:rPr>
              <w:t xml:space="preserve">Про розгляд скарги на постанову </w:t>
            </w:r>
            <w:proofErr w:type="spellStart"/>
            <w:r w:rsidR="00D329F3">
              <w:rPr>
                <w:sz w:val="28"/>
                <w:szCs w:val="28"/>
                <w:lang w:val="uk-UA" w:eastAsia="en-US"/>
              </w:rPr>
              <w:t>адмінкомісії</w:t>
            </w:r>
            <w:proofErr w:type="spellEnd"/>
            <w:r w:rsidR="00D329F3">
              <w:rPr>
                <w:sz w:val="28"/>
                <w:szCs w:val="28"/>
                <w:lang w:val="uk-UA" w:eastAsia="en-US"/>
              </w:rPr>
              <w:t xml:space="preserve"> від 26.07.2017 № 237 </w:t>
            </w:r>
          </w:p>
          <w:p w:rsidR="00D329F3" w:rsidRDefault="00D329F3" w:rsidP="00F1018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D329F3" w:rsidRDefault="00D329F3" w:rsidP="00F1018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F10189" w:rsidRPr="00577D9A" w:rsidRDefault="00F10189" w:rsidP="00577D9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A73186" w:rsidTr="00A73186">
        <w:trPr>
          <w:trHeight w:val="986"/>
        </w:trPr>
        <w:tc>
          <w:tcPr>
            <w:tcW w:w="9322" w:type="dxa"/>
          </w:tcPr>
          <w:p w:rsidR="00A73186" w:rsidRPr="001843C6" w:rsidRDefault="00F10189" w:rsidP="001843C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73186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порядку надання  фінансової підтримки громадським організаціям за рахунок коштів міського бюджету» </w:t>
            </w:r>
          </w:p>
          <w:p w:rsidR="00A73186" w:rsidRDefault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7318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A73186">
              <w:rPr>
                <w:sz w:val="28"/>
                <w:szCs w:val="28"/>
                <w:lang w:val="uk-UA" w:eastAsia="en-US"/>
              </w:rPr>
              <w:t xml:space="preserve">  Ніконенко Юлія Валентинівна </w:t>
            </w:r>
          </w:p>
          <w:p w:rsidR="00A73186" w:rsidRDefault="00F10189" w:rsidP="00577D9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7318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A73186"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F10189" w:rsidRPr="00595471" w:rsidRDefault="00F10189" w:rsidP="00577D9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  <w:p w:rsidR="00A73186" w:rsidRDefault="00F10189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73186">
              <w:rPr>
                <w:sz w:val="28"/>
                <w:szCs w:val="28"/>
                <w:lang w:val="uk-UA" w:eastAsia="en-US"/>
              </w:rPr>
              <w:t>Про розподіл  коштів на капітальний ремонт житлового б</w:t>
            </w:r>
            <w:r w:rsidR="00595471">
              <w:rPr>
                <w:sz w:val="28"/>
                <w:szCs w:val="28"/>
                <w:lang w:val="uk-UA" w:eastAsia="en-US"/>
              </w:rPr>
              <w:t>удинку  ОСББ «Гоголя 474</w:t>
            </w:r>
            <w:r w:rsidR="00A73186"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A41403" w:rsidRDefault="00A41403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«М.Залізняка 29/5» на 2017 рік </w:t>
            </w:r>
          </w:p>
          <w:p w:rsidR="00A73186" w:rsidRPr="001843C6" w:rsidRDefault="00A41403" w:rsidP="001843C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«Дніпро» на 2017 рік </w:t>
            </w:r>
          </w:p>
          <w:p w:rsidR="00A73186" w:rsidRDefault="00A73186" w:rsidP="00F1018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 w:rsidR="0059547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595471">
              <w:rPr>
                <w:sz w:val="28"/>
                <w:szCs w:val="28"/>
                <w:lang w:val="uk-UA" w:eastAsia="en-US"/>
              </w:rPr>
              <w:t>Шкіньов</w:t>
            </w:r>
            <w:proofErr w:type="spellEnd"/>
            <w:r w:rsidR="00595471">
              <w:rPr>
                <w:sz w:val="28"/>
                <w:szCs w:val="28"/>
                <w:lang w:val="uk-UA" w:eastAsia="en-US"/>
              </w:rPr>
              <w:t xml:space="preserve"> Олексій </w:t>
            </w:r>
            <w:r>
              <w:rPr>
                <w:sz w:val="28"/>
                <w:szCs w:val="28"/>
                <w:lang w:val="uk-UA" w:eastAsia="en-US"/>
              </w:rPr>
              <w:t xml:space="preserve"> Олексійович </w:t>
            </w:r>
          </w:p>
          <w:p w:rsidR="00A73186" w:rsidRDefault="00A73186" w:rsidP="00F1018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018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10189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F10189" w:rsidRPr="00F10189" w:rsidRDefault="00F10189" w:rsidP="00F1018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A73186" w:rsidRDefault="00F10189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73186">
              <w:rPr>
                <w:sz w:val="28"/>
                <w:szCs w:val="28"/>
                <w:lang w:val="uk-UA" w:eastAsia="en-US"/>
              </w:rPr>
              <w:t xml:space="preserve">Про надання дозволу на </w:t>
            </w:r>
            <w:r w:rsidR="001843C6">
              <w:rPr>
                <w:sz w:val="28"/>
                <w:szCs w:val="28"/>
                <w:lang w:val="uk-UA" w:eastAsia="en-US"/>
              </w:rPr>
              <w:t xml:space="preserve">розміщення </w:t>
            </w:r>
            <w:r w:rsidR="00A73186">
              <w:rPr>
                <w:sz w:val="28"/>
                <w:szCs w:val="28"/>
                <w:lang w:val="uk-UA" w:eastAsia="en-US"/>
              </w:rPr>
              <w:t xml:space="preserve"> реклами ТОВ «</w:t>
            </w:r>
            <w:proofErr w:type="spellStart"/>
            <w:r w:rsidR="00A73186"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 w:rsidR="00A73186"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A73186" w:rsidRDefault="00F10189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73186">
              <w:rPr>
                <w:sz w:val="28"/>
                <w:szCs w:val="28"/>
                <w:lang w:val="uk-UA" w:eastAsia="en-US"/>
              </w:rPr>
              <w:t xml:space="preserve">Про надання </w:t>
            </w:r>
            <w:r w:rsidR="001843C6">
              <w:rPr>
                <w:sz w:val="28"/>
                <w:szCs w:val="28"/>
                <w:lang w:val="uk-UA" w:eastAsia="en-US"/>
              </w:rPr>
              <w:t>дозволу на розміщення</w:t>
            </w:r>
            <w:r w:rsidR="00A73186">
              <w:rPr>
                <w:sz w:val="28"/>
                <w:szCs w:val="28"/>
                <w:lang w:val="uk-UA" w:eastAsia="en-US"/>
              </w:rPr>
              <w:t xml:space="preserve"> реклами ФОП Березань І.І. </w:t>
            </w:r>
          </w:p>
          <w:p w:rsidR="00A73186" w:rsidRDefault="00A73186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Тропікал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парк»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A73186" w:rsidRDefault="00A73186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дозволу на розміщення зовнішньої реклами ТОВ «Сатурн-холдинг» (м. Київ) </w:t>
            </w:r>
          </w:p>
          <w:p w:rsidR="00A73186" w:rsidRDefault="00A73186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«ВП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Вторметал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329F3" w:rsidRDefault="00D329F3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</w:t>
            </w:r>
            <w:r w:rsidR="001843C6">
              <w:rPr>
                <w:sz w:val="28"/>
                <w:szCs w:val="28"/>
                <w:lang w:val="uk-UA" w:eastAsia="en-US"/>
              </w:rPr>
              <w:t xml:space="preserve">дозволу на розміщення </w:t>
            </w:r>
            <w:r>
              <w:rPr>
                <w:sz w:val="28"/>
                <w:szCs w:val="28"/>
                <w:lang w:val="uk-UA" w:eastAsia="en-US"/>
              </w:rPr>
              <w:t xml:space="preserve">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F10189" w:rsidRDefault="00A73186" w:rsidP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F10189">
              <w:rPr>
                <w:sz w:val="28"/>
                <w:szCs w:val="28"/>
                <w:lang w:val="uk-UA" w:eastAsia="en-US"/>
              </w:rPr>
              <w:t xml:space="preserve">  Савін Артур Олександрович</w:t>
            </w:r>
          </w:p>
          <w:p w:rsidR="00A73186" w:rsidRDefault="00A73186" w:rsidP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1018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10189"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F10189" w:rsidRPr="00F10189" w:rsidRDefault="00F10189" w:rsidP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595471" w:rsidTr="00A73186">
        <w:trPr>
          <w:trHeight w:val="986"/>
        </w:trPr>
        <w:tc>
          <w:tcPr>
            <w:tcW w:w="9322" w:type="dxa"/>
          </w:tcPr>
          <w:p w:rsidR="00595471" w:rsidRDefault="00D329F3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приймання-передачі житлового будинку у власність територіальної громади </w:t>
            </w:r>
          </w:p>
          <w:p w:rsidR="00A41403" w:rsidRDefault="00D329F3" w:rsidP="00B824D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актів приймання-передачі житлового будинку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</w:t>
            </w:r>
          </w:p>
          <w:p w:rsidR="00F10189" w:rsidRDefault="00A41403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безхазяйного дитячого ігрового майданчика біля житлового будинку по вул. Смілянськ</w:t>
            </w:r>
            <w:r w:rsidR="00F10189">
              <w:rPr>
                <w:sz w:val="28"/>
                <w:szCs w:val="28"/>
                <w:lang w:val="uk-UA" w:eastAsia="en-US"/>
              </w:rPr>
              <w:t>ій</w:t>
            </w:r>
            <w:r>
              <w:rPr>
                <w:sz w:val="28"/>
                <w:szCs w:val="28"/>
                <w:lang w:val="uk-UA" w:eastAsia="en-US"/>
              </w:rPr>
              <w:t xml:space="preserve">, 2 </w:t>
            </w:r>
          </w:p>
          <w:p w:rsid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бульв. Шевченка 88 приміщення 2 </w:t>
            </w:r>
          </w:p>
          <w:p w:rsid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бульв. Шевченка, 222 </w:t>
            </w:r>
          </w:p>
          <w:p w:rsid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9/вул.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,526 </w:t>
            </w:r>
          </w:p>
          <w:p w:rsid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Кішки, 220 приміщення 1 </w:t>
            </w:r>
          </w:p>
          <w:p w:rsidR="00F10189" w:rsidRPr="00F10189" w:rsidRDefault="00F10189" w:rsidP="00F1018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 вул. Волкова, 34/1 </w:t>
            </w:r>
          </w:p>
          <w:p w:rsidR="00F10189" w:rsidRDefault="00F10189" w:rsidP="00F1018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D329F3" w:rsidRPr="00F10189" w:rsidRDefault="00F10189" w:rsidP="00F1018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018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10189"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  <w:r w:rsidR="00D329F3" w:rsidRPr="00F10189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293D2A" w:rsidRPr="00577D9A" w:rsidRDefault="00293D2A">
      <w:pPr>
        <w:rPr>
          <w:lang w:val="uk-UA"/>
        </w:rPr>
      </w:pPr>
    </w:p>
    <w:sectPr w:rsidR="00293D2A" w:rsidRPr="00577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72" w:rsidRDefault="00CF6372" w:rsidP="001843C6">
      <w:r>
        <w:separator/>
      </w:r>
    </w:p>
  </w:endnote>
  <w:endnote w:type="continuationSeparator" w:id="0">
    <w:p w:rsidR="00CF6372" w:rsidRDefault="00CF6372" w:rsidP="0018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C6" w:rsidRDefault="001843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C6" w:rsidRDefault="001843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C6" w:rsidRDefault="00184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72" w:rsidRDefault="00CF6372" w:rsidP="001843C6">
      <w:r>
        <w:separator/>
      </w:r>
    </w:p>
  </w:footnote>
  <w:footnote w:type="continuationSeparator" w:id="0">
    <w:p w:rsidR="00CF6372" w:rsidRDefault="00CF6372" w:rsidP="0018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C6" w:rsidRDefault="00184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C6" w:rsidRDefault="001843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C6" w:rsidRDefault="001843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7"/>
    <w:rsid w:val="001843C6"/>
    <w:rsid w:val="00293D2A"/>
    <w:rsid w:val="003B7966"/>
    <w:rsid w:val="00517A59"/>
    <w:rsid w:val="00577D9A"/>
    <w:rsid w:val="00595471"/>
    <w:rsid w:val="005F0CA7"/>
    <w:rsid w:val="00601EFD"/>
    <w:rsid w:val="008F1989"/>
    <w:rsid w:val="009E1A74"/>
    <w:rsid w:val="00A41403"/>
    <w:rsid w:val="00A73186"/>
    <w:rsid w:val="00AC2795"/>
    <w:rsid w:val="00B82282"/>
    <w:rsid w:val="00BB581D"/>
    <w:rsid w:val="00C27586"/>
    <w:rsid w:val="00CF6372"/>
    <w:rsid w:val="00D329F3"/>
    <w:rsid w:val="00F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86"/>
    <w:pPr>
      <w:ind w:left="720"/>
      <w:contextualSpacing/>
    </w:pPr>
  </w:style>
  <w:style w:type="table" w:styleId="a4">
    <w:name w:val="Table Grid"/>
    <w:basedOn w:val="a1"/>
    <w:rsid w:val="00A7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4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86"/>
    <w:pPr>
      <w:ind w:left="720"/>
      <w:contextualSpacing/>
    </w:pPr>
  </w:style>
  <w:style w:type="table" w:styleId="a4">
    <w:name w:val="Table Grid"/>
    <w:basedOn w:val="a1"/>
    <w:rsid w:val="00A7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4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3C45-42CD-444C-B261-0ED508DD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2017-08-19T06:08:00Z</dcterms:created>
  <dcterms:modified xsi:type="dcterms:W3CDTF">2017-08-21T07:19:00Z</dcterms:modified>
</cp:coreProperties>
</file>