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06885" w:rsidTr="00554451">
        <w:trPr>
          <w:trHeight w:val="1418"/>
        </w:trPr>
        <w:tc>
          <w:tcPr>
            <w:tcW w:w="9464" w:type="dxa"/>
          </w:tcPr>
          <w:p w:rsidR="00E06885" w:rsidRDefault="00E0688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E06885" w:rsidRDefault="00E0688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06885" w:rsidRDefault="00E0688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06885" w:rsidRDefault="002D3D5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</w:t>
            </w:r>
            <w:r w:rsidR="0055445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2020</w:t>
            </w:r>
            <w:r w:rsidR="00E0688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E06885">
              <w:rPr>
                <w:b/>
                <w:sz w:val="28"/>
                <w:szCs w:val="28"/>
                <w:lang w:val="uk-UA" w:eastAsia="en-US"/>
              </w:rPr>
              <w:t xml:space="preserve">                       </w:t>
            </w:r>
            <w:r w:rsidR="00554451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E06885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09.30   </w:t>
            </w:r>
          </w:p>
          <w:p w:rsidR="00E06885" w:rsidRDefault="00E0688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E06885" w:rsidTr="00554451">
        <w:trPr>
          <w:trHeight w:val="986"/>
        </w:trPr>
        <w:tc>
          <w:tcPr>
            <w:tcW w:w="9464" w:type="dxa"/>
            <w:hideMark/>
          </w:tcPr>
          <w:p w:rsidR="00FD5FBF" w:rsidRDefault="00885146" w:rsidP="007E47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звіт щодо виконання міського бюджету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8851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квартал 2020 року.</w:t>
            </w:r>
          </w:p>
          <w:p w:rsidR="00885146" w:rsidRDefault="00885146" w:rsidP="008851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     </w:t>
            </w:r>
          </w:p>
          <w:p w:rsidR="00885146" w:rsidRDefault="00885146" w:rsidP="00885146">
            <w:pPr>
              <w:rPr>
                <w:sz w:val="28"/>
                <w:szCs w:val="28"/>
                <w:lang w:val="uk-UA" w:eastAsia="en-US"/>
              </w:rPr>
            </w:pPr>
            <w:r w:rsidRPr="0088514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 політики.</w:t>
            </w:r>
          </w:p>
          <w:p w:rsidR="00885146" w:rsidRPr="00885146" w:rsidRDefault="00885146" w:rsidP="0088514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D5FBF" w:rsidTr="00554451">
        <w:trPr>
          <w:trHeight w:val="986"/>
        </w:trPr>
        <w:tc>
          <w:tcPr>
            <w:tcW w:w="9464" w:type="dxa"/>
          </w:tcPr>
          <w:p w:rsidR="00A52E4B" w:rsidRDefault="00A52E4B" w:rsidP="00A52E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24.09.2019 № 1057 «Про затвердження форм звітності для відшкодування витрат за надані пільги на оплату житлово – комунальних послуг  та послуг зв’язку за рахунок коштів міського бюджету» </w:t>
            </w:r>
          </w:p>
          <w:p w:rsidR="00A52E4B" w:rsidRDefault="00A52E4B" w:rsidP="00A52E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14.12.2018 № 1152 «Про затвердження порядку надання пільг членам сімей загиблих (померлих) учасників АТО, ООС на оплату житлово-комунальних послуг за рахунок  коштів міського бюджету» </w:t>
            </w:r>
          </w:p>
          <w:p w:rsidR="00A52E4B" w:rsidRDefault="00A52E4B" w:rsidP="00A52E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</w:t>
            </w:r>
          </w:p>
          <w:p w:rsidR="00A52E4B" w:rsidRDefault="00A52E4B" w:rsidP="00A52E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A52E4B" w:rsidRPr="00A52E4B" w:rsidRDefault="00A52E4B" w:rsidP="00A52E4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96B44" w:rsidTr="00554451">
        <w:trPr>
          <w:trHeight w:val="986"/>
        </w:trPr>
        <w:tc>
          <w:tcPr>
            <w:tcW w:w="9464" w:type="dxa"/>
          </w:tcPr>
          <w:p w:rsidR="00C96B44" w:rsidRDefault="00C96B44" w:rsidP="00A52E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малолітнім</w:t>
            </w:r>
          </w:p>
          <w:p w:rsidR="00C96B44" w:rsidRDefault="00C96B44" w:rsidP="00A52E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 малолітньому</w:t>
            </w:r>
          </w:p>
          <w:p w:rsidR="00C96B44" w:rsidRDefault="00C96B44" w:rsidP="00A52E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 для тимчасового виїзду за межі України</w:t>
            </w:r>
          </w:p>
          <w:p w:rsidR="00C96B44" w:rsidRDefault="00C96B44" w:rsidP="00C96B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C96B44" w:rsidRDefault="00C96B44" w:rsidP="00C96B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C96B44" w:rsidRPr="00C96B44" w:rsidRDefault="00C96B44" w:rsidP="00C96B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54451" w:rsidTr="00554451">
        <w:trPr>
          <w:trHeight w:val="986"/>
        </w:trPr>
        <w:tc>
          <w:tcPr>
            <w:tcW w:w="9464" w:type="dxa"/>
          </w:tcPr>
          <w:p w:rsidR="00554451" w:rsidRPr="00554451" w:rsidRDefault="00554451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54451">
              <w:rPr>
                <w:sz w:val="28"/>
                <w:szCs w:val="28"/>
                <w:lang w:val="uk-UA" w:eastAsia="en-US"/>
              </w:rPr>
              <w:t xml:space="preserve">Про нагородження працівників </w:t>
            </w:r>
            <w:proofErr w:type="spellStart"/>
            <w:r w:rsidRPr="00554451"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 w:rsidRPr="00554451">
              <w:rPr>
                <w:sz w:val="28"/>
                <w:szCs w:val="28"/>
                <w:lang w:val="uk-UA" w:eastAsia="en-US"/>
              </w:rPr>
              <w:t xml:space="preserve"> «Азот» </w:t>
            </w:r>
          </w:p>
          <w:p w:rsidR="00554451" w:rsidRDefault="00554451" w:rsidP="005544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</w:t>
            </w:r>
          </w:p>
          <w:p w:rsidR="00554451" w:rsidRDefault="00554451" w:rsidP="005544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служба. </w:t>
            </w:r>
          </w:p>
          <w:p w:rsidR="00554451" w:rsidRDefault="00554451" w:rsidP="00554451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A52E4B" w:rsidTr="00554451">
        <w:trPr>
          <w:trHeight w:val="986"/>
        </w:trPr>
        <w:tc>
          <w:tcPr>
            <w:tcW w:w="9464" w:type="dxa"/>
          </w:tcPr>
          <w:p w:rsidR="00A52E4B" w:rsidRDefault="00A52E4B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15.11.2011 № 1736 «Про встановлення плати за копіювання або друк документів, що надаються за запитом на інформацію» </w:t>
            </w:r>
          </w:p>
          <w:p w:rsidR="00A52E4B" w:rsidRDefault="00A52E4B" w:rsidP="00A52E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</w:t>
            </w:r>
          </w:p>
          <w:p w:rsidR="00A52E4B" w:rsidRDefault="00A52E4B" w:rsidP="00A52E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2C0D1E">
              <w:rPr>
                <w:sz w:val="28"/>
                <w:szCs w:val="28"/>
                <w:lang w:val="uk-UA" w:eastAsia="en-US"/>
              </w:rPr>
              <w:t>архітектури.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52E4B" w:rsidRDefault="00A52E4B" w:rsidP="00A52E4B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E06885" w:rsidTr="00554451">
        <w:trPr>
          <w:trHeight w:val="986"/>
        </w:trPr>
        <w:tc>
          <w:tcPr>
            <w:tcW w:w="9464" w:type="dxa"/>
            <w:hideMark/>
          </w:tcPr>
          <w:p w:rsidR="007E473B" w:rsidRPr="007E473B" w:rsidRDefault="00E06885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C0D1E">
              <w:rPr>
                <w:sz w:val="28"/>
                <w:szCs w:val="28"/>
                <w:lang w:val="uk-UA" w:eastAsia="en-US"/>
              </w:rPr>
              <w:t>організац</w:t>
            </w:r>
            <w:r w:rsidR="00885146">
              <w:rPr>
                <w:sz w:val="28"/>
                <w:szCs w:val="28"/>
                <w:lang w:val="uk-UA" w:eastAsia="en-US"/>
              </w:rPr>
              <w:t xml:space="preserve">ію сезонної торгівлі квасом  та </w:t>
            </w:r>
            <w:r w:rsidR="002C0D1E">
              <w:rPr>
                <w:sz w:val="28"/>
                <w:szCs w:val="28"/>
                <w:lang w:val="uk-UA" w:eastAsia="en-US"/>
              </w:rPr>
              <w:t>охолоджувальними напоя</w:t>
            </w:r>
            <w:r w:rsidR="00885146">
              <w:rPr>
                <w:sz w:val="28"/>
                <w:szCs w:val="28"/>
                <w:lang w:val="uk-UA" w:eastAsia="en-US"/>
              </w:rPr>
              <w:t xml:space="preserve">ми на території </w:t>
            </w:r>
            <w:r w:rsidR="002C0D1E">
              <w:rPr>
                <w:sz w:val="28"/>
                <w:szCs w:val="28"/>
                <w:lang w:val="uk-UA" w:eastAsia="en-US"/>
              </w:rPr>
              <w:t xml:space="preserve"> міста Черкаси у 2020 році </w:t>
            </w:r>
          </w:p>
          <w:p w:rsidR="002C0D1E" w:rsidRDefault="002C0D1E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передачі нежитлового приміщення по вул. Благовісній, 170 в оперативне управління міському будинку культури імені Кулика </w:t>
            </w:r>
          </w:p>
          <w:p w:rsidR="00ED7EFC" w:rsidRDefault="00962BE8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ED7EFC">
              <w:rPr>
                <w:sz w:val="28"/>
                <w:szCs w:val="28"/>
                <w:lang w:val="uk-UA" w:eastAsia="en-US"/>
              </w:rPr>
              <w:t xml:space="preserve">Про утворення комісії  для передачі лавки із сонячними батареями на баланс Черкаського міського зоологічного парку </w:t>
            </w:r>
          </w:p>
          <w:p w:rsidR="00ED7EFC" w:rsidRDefault="007F4BEB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ED7EFC">
              <w:rPr>
                <w:sz w:val="28"/>
                <w:szCs w:val="28"/>
                <w:lang w:val="uk-UA" w:eastAsia="en-US"/>
              </w:rPr>
              <w:t xml:space="preserve">Про погодження стартової ціни та умов продажу об’єкта міської комунальної власності – нежитлового приміщення, розташованого за адресою: м. Черкаси, вул. С. Амброса, 147 </w:t>
            </w:r>
          </w:p>
          <w:p w:rsidR="002D3D51" w:rsidRPr="002C0D1E" w:rsidRDefault="002D3D51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передачі лавок із сонячними батареями на баланс КП «Дирекція парків»      </w:t>
            </w:r>
          </w:p>
          <w:p w:rsidR="00E06885" w:rsidRDefault="00E068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E06885" w:rsidRDefault="00E068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</w:tc>
      </w:tr>
      <w:tr w:rsidR="00E06885" w:rsidTr="00554451">
        <w:trPr>
          <w:trHeight w:val="986"/>
        </w:trPr>
        <w:tc>
          <w:tcPr>
            <w:tcW w:w="9464" w:type="dxa"/>
            <w:hideMark/>
          </w:tcPr>
          <w:p w:rsidR="00E06885" w:rsidRPr="002C0D1E" w:rsidRDefault="00E06885" w:rsidP="002C0D1E">
            <w:pPr>
              <w:rPr>
                <w:sz w:val="28"/>
                <w:szCs w:val="28"/>
                <w:lang w:val="uk-UA" w:eastAsia="en-US"/>
              </w:rPr>
            </w:pPr>
          </w:p>
          <w:p w:rsidR="00F45305" w:rsidRDefault="00554451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54451">
              <w:rPr>
                <w:sz w:val="28"/>
                <w:szCs w:val="28"/>
                <w:lang w:val="uk-UA" w:eastAsia="en-US"/>
              </w:rPr>
              <w:t xml:space="preserve"> </w:t>
            </w:r>
            <w:r w:rsidR="00E06885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</w:t>
            </w:r>
            <w:r w:rsidR="00F45305">
              <w:rPr>
                <w:sz w:val="28"/>
                <w:szCs w:val="28"/>
                <w:lang w:val="uk-UA" w:eastAsia="en-US"/>
              </w:rPr>
              <w:t xml:space="preserve">внесення змін до рішення міської ради «Про затвердження міської програми пільгове   зубопротезування окремих категорій громадян міста на 2019 рік» </w:t>
            </w:r>
          </w:p>
          <w:p w:rsidR="007E473B" w:rsidRDefault="00554451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54451">
              <w:rPr>
                <w:sz w:val="28"/>
                <w:szCs w:val="28"/>
                <w:lang w:val="uk-UA" w:eastAsia="en-US"/>
              </w:rPr>
              <w:t xml:space="preserve"> </w:t>
            </w:r>
            <w:r w:rsidR="007E473B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«Про затвердження міської програми  організації і сприяння  приписці громадян</w:t>
            </w:r>
            <w:r w:rsidR="00885146">
              <w:rPr>
                <w:sz w:val="28"/>
                <w:szCs w:val="28"/>
                <w:lang w:val="uk-UA" w:eastAsia="en-US"/>
              </w:rPr>
              <w:t xml:space="preserve"> до призовних дільниць та</w:t>
            </w:r>
            <w:r w:rsidR="007E473B">
              <w:rPr>
                <w:sz w:val="28"/>
                <w:szCs w:val="28"/>
                <w:lang w:val="uk-UA" w:eastAsia="en-US"/>
              </w:rPr>
              <w:t xml:space="preserve"> їх призову на строкову військову службу у 2017-2021 в новій редакції»</w:t>
            </w:r>
          </w:p>
          <w:p w:rsidR="00E06885" w:rsidRPr="00F45305" w:rsidRDefault="00E06885" w:rsidP="00F45305">
            <w:pPr>
              <w:rPr>
                <w:sz w:val="28"/>
                <w:szCs w:val="28"/>
                <w:lang w:val="uk-UA" w:eastAsia="en-US"/>
              </w:rPr>
            </w:pPr>
            <w:r w:rsidRPr="00F4530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45305">
              <w:rPr>
                <w:sz w:val="28"/>
                <w:szCs w:val="28"/>
                <w:lang w:val="uk-UA" w:eastAsia="en-US"/>
              </w:rPr>
              <w:t xml:space="preserve">  </w:t>
            </w:r>
            <w:r w:rsidR="00F45305">
              <w:rPr>
                <w:sz w:val="28"/>
                <w:szCs w:val="28"/>
                <w:lang w:val="uk-UA" w:eastAsia="en-US"/>
              </w:rPr>
              <w:t xml:space="preserve">Кульчиковський  Всеволод  Еліадович </w:t>
            </w:r>
            <w:r w:rsidRPr="00F45305">
              <w:rPr>
                <w:sz w:val="28"/>
                <w:szCs w:val="28"/>
                <w:lang w:val="uk-UA" w:eastAsia="en-US"/>
              </w:rPr>
              <w:t xml:space="preserve">                    </w:t>
            </w:r>
          </w:p>
          <w:p w:rsidR="00E06885" w:rsidRDefault="00E068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здоров’я.</w:t>
            </w:r>
          </w:p>
          <w:p w:rsidR="00C9002B" w:rsidRDefault="00C9002B">
            <w:pPr>
              <w:rPr>
                <w:sz w:val="28"/>
                <w:szCs w:val="28"/>
                <w:lang w:val="uk-UA" w:eastAsia="en-US"/>
              </w:rPr>
            </w:pPr>
          </w:p>
          <w:p w:rsidR="00F45305" w:rsidRDefault="00554451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54451">
              <w:rPr>
                <w:sz w:val="28"/>
                <w:szCs w:val="28"/>
                <w:lang w:eastAsia="en-US"/>
              </w:rPr>
              <w:t xml:space="preserve"> </w:t>
            </w:r>
            <w:r w:rsidR="00E06885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34AF5">
              <w:rPr>
                <w:sz w:val="28"/>
                <w:szCs w:val="28"/>
                <w:lang w:val="uk-UA" w:eastAsia="en-US"/>
              </w:rPr>
              <w:t xml:space="preserve">затвердження  переліку об’єктів вулично-дорожньої мережі, де необхідно виконати поточний ремонт у 2020 році </w:t>
            </w:r>
          </w:p>
          <w:p w:rsidR="00234AF5" w:rsidRDefault="00234AF5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автомобіля ГАЗ легковий меддопомога –В </w:t>
            </w:r>
          </w:p>
          <w:p w:rsidR="00234AF5" w:rsidRDefault="00234AF5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234AF5" w:rsidRDefault="00234AF5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вулиці Героїв Дніпра, 25/1 до числа службових </w:t>
            </w:r>
          </w:p>
          <w:p w:rsidR="002D3D51" w:rsidRDefault="002D3D51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 в житлових будинках по вул. Козацькій (на території військової частини смт. Оршанець) до числа службових </w:t>
            </w:r>
          </w:p>
          <w:p w:rsidR="00234AF5" w:rsidRDefault="00234AF5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234AF5" w:rsidRDefault="00234AF5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234AF5" w:rsidRDefault="00234AF5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</w:t>
            </w:r>
            <w:r w:rsidR="00C9002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обліку (13 проектів) </w:t>
            </w:r>
          </w:p>
          <w:p w:rsidR="00234AF5" w:rsidRDefault="00234AF5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9002B"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для спів фінансування капітального ремонту житлових будинків ОСББ на 2020 рік ( 5 проектів) </w:t>
            </w:r>
          </w:p>
          <w:p w:rsidR="00A34827" w:rsidRDefault="00A3482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«Чехова 10» на 2020 рік</w:t>
            </w:r>
          </w:p>
          <w:p w:rsidR="00A34827" w:rsidRDefault="00A3482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«Б. Шевченка, 352» на 2020 рік </w:t>
            </w:r>
          </w:p>
          <w:p w:rsidR="00A34827" w:rsidRDefault="00A3482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«Героїв Дніпра-43» на 2020 рік </w:t>
            </w:r>
          </w:p>
          <w:p w:rsidR="00A34827" w:rsidRDefault="00A3482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«Гоголя 429» на 2020 рік </w:t>
            </w:r>
          </w:p>
          <w:p w:rsidR="00A34827" w:rsidRDefault="00A3482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«Нижня Горова 44» на 2020 рік </w:t>
            </w:r>
          </w:p>
          <w:p w:rsidR="00A34827" w:rsidRDefault="00A3482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«Горова 62» на 2020 рік </w:t>
            </w:r>
          </w:p>
          <w:p w:rsidR="00A34827" w:rsidRDefault="00A3482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9D3FC2"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«Перлина Митниці» на 2020 рік </w:t>
            </w:r>
          </w:p>
          <w:p w:rsidR="009D3FC2" w:rsidRDefault="009D3FC2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«Героїв Дніпра 63» </w:t>
            </w:r>
          </w:p>
          <w:p w:rsidR="009D3FC2" w:rsidRDefault="009D3FC2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«Дніпра-49» </w:t>
            </w:r>
            <w:r w:rsidR="000236F7">
              <w:rPr>
                <w:sz w:val="28"/>
                <w:szCs w:val="28"/>
                <w:lang w:val="uk-UA" w:eastAsia="en-US"/>
              </w:rPr>
              <w:t xml:space="preserve">на 2020 рік </w:t>
            </w:r>
          </w:p>
          <w:p w:rsidR="000236F7" w:rsidRDefault="000236F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«Героїв Дніпра 47» на 2020 рік </w:t>
            </w:r>
          </w:p>
          <w:p w:rsidR="000236F7" w:rsidRDefault="000236F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«Олени Теліги, 9» на 2020 рік </w:t>
            </w:r>
          </w:p>
          <w:p w:rsidR="000236F7" w:rsidRDefault="000236F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«Генерала Момота 3» на 2020 рік </w:t>
            </w:r>
          </w:p>
          <w:p w:rsidR="000236F7" w:rsidRDefault="000236F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«Борисфен 94» на 2020 рік </w:t>
            </w:r>
          </w:p>
          <w:p w:rsidR="000236F7" w:rsidRDefault="000236F7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D7EFC"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 -126» на 2020 рік </w:t>
            </w:r>
          </w:p>
          <w:p w:rsidR="00ED7EFC" w:rsidRDefault="00ED7EFC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«Героїв Сталінграда 42»на 2020 рік </w:t>
            </w:r>
          </w:p>
          <w:p w:rsidR="00ED7EFC" w:rsidRDefault="00ED7EFC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«Шедевр» на 2020 рік </w:t>
            </w:r>
          </w:p>
          <w:p w:rsidR="00ED7EFC" w:rsidRDefault="00ED7EFC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«Гоголя 137-1» на 2020 рік </w:t>
            </w:r>
          </w:p>
          <w:p w:rsidR="00ED7EFC" w:rsidRDefault="00ED7EFC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«Конева-1» на 2020 рік </w:t>
            </w:r>
          </w:p>
          <w:p w:rsidR="00ED7EFC" w:rsidRDefault="00ED7EFC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«Добровольського  52» на 2020 рік </w:t>
            </w:r>
          </w:p>
          <w:p w:rsidR="00ED7EFC" w:rsidRDefault="00ED7EFC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«Шевченка, 132» на 2020 рік </w:t>
            </w:r>
          </w:p>
          <w:p w:rsidR="00ED7EFC" w:rsidRDefault="00ED7EFC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«Нижня Горова 135» на 2020 рік </w:t>
            </w:r>
          </w:p>
          <w:p w:rsidR="00ED7EFC" w:rsidRPr="00ED7EFC" w:rsidRDefault="00ED7EFC" w:rsidP="005544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розвитку міського електротранспорту у місті Черкаси на 2017-2020 роки»  </w:t>
            </w:r>
          </w:p>
          <w:p w:rsidR="00E06885" w:rsidRPr="007E473B" w:rsidRDefault="00E06885" w:rsidP="007E473B">
            <w:pPr>
              <w:rPr>
                <w:sz w:val="28"/>
                <w:szCs w:val="28"/>
                <w:lang w:val="uk-UA" w:eastAsia="en-US"/>
              </w:rPr>
            </w:pPr>
            <w:r w:rsidRPr="007E47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E473B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</w:t>
            </w:r>
          </w:p>
          <w:p w:rsidR="00E06885" w:rsidRDefault="00E068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E06885" w:rsidRDefault="00E06885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35A5F" w:rsidRPr="00E06885" w:rsidRDefault="00435A5F">
      <w:pPr>
        <w:rPr>
          <w:lang w:val="uk-UA"/>
        </w:rPr>
      </w:pPr>
    </w:p>
    <w:sectPr w:rsidR="00435A5F" w:rsidRPr="00E0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5669B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82"/>
    <w:rsid w:val="000236F7"/>
    <w:rsid w:val="0009540A"/>
    <w:rsid w:val="00234AF5"/>
    <w:rsid w:val="002C0D1E"/>
    <w:rsid w:val="002D3D51"/>
    <w:rsid w:val="00435A5F"/>
    <w:rsid w:val="00554451"/>
    <w:rsid w:val="007E473B"/>
    <w:rsid w:val="007F4BEB"/>
    <w:rsid w:val="00885146"/>
    <w:rsid w:val="00962BE8"/>
    <w:rsid w:val="009D3FC2"/>
    <w:rsid w:val="00A34827"/>
    <w:rsid w:val="00A52E4B"/>
    <w:rsid w:val="00C9002B"/>
    <w:rsid w:val="00C96B44"/>
    <w:rsid w:val="00CB5F82"/>
    <w:rsid w:val="00E06885"/>
    <w:rsid w:val="00ED7EFC"/>
    <w:rsid w:val="00EF5792"/>
    <w:rsid w:val="00F45305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85"/>
    <w:pPr>
      <w:ind w:left="720"/>
      <w:contextualSpacing/>
    </w:pPr>
  </w:style>
  <w:style w:type="table" w:styleId="a4">
    <w:name w:val="Table Grid"/>
    <w:basedOn w:val="a1"/>
    <w:rsid w:val="00E0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85"/>
    <w:pPr>
      <w:ind w:left="720"/>
      <w:contextualSpacing/>
    </w:pPr>
  </w:style>
  <w:style w:type="table" w:styleId="a4">
    <w:name w:val="Table Grid"/>
    <w:basedOn w:val="a1"/>
    <w:rsid w:val="00E0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2020-05-15T09:15:00Z</cp:lastPrinted>
  <dcterms:created xsi:type="dcterms:W3CDTF">2020-05-15T09:24:00Z</dcterms:created>
  <dcterms:modified xsi:type="dcterms:W3CDTF">2020-05-15T09:24:00Z</dcterms:modified>
</cp:coreProperties>
</file>