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1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70201B" w:rsidTr="0070201B">
        <w:trPr>
          <w:trHeight w:val="1140"/>
        </w:trPr>
        <w:tc>
          <w:tcPr>
            <w:tcW w:w="9322" w:type="dxa"/>
          </w:tcPr>
          <w:p w:rsidR="0070201B" w:rsidRDefault="0070201B">
            <w:pPr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                  ПИТАННЯ, ВКЛЮЧЕНІ ДЛЯ РОЗГЛЯДУ НА</w:t>
            </w:r>
          </w:p>
          <w:p w:rsidR="0070201B" w:rsidRPr="0003575A" w:rsidRDefault="0070201B">
            <w:pPr>
              <w:rPr>
                <w:b/>
                <w:i/>
                <w:sz w:val="28"/>
                <w:szCs w:val="28"/>
                <w:lang w:val="en-US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                            ЗАСІДАННІ ВИКОНКОМУ</w:t>
            </w:r>
          </w:p>
          <w:p w:rsidR="0070201B" w:rsidRDefault="0070201B">
            <w:pPr>
              <w:rPr>
                <w:b/>
                <w:i/>
                <w:sz w:val="28"/>
                <w:szCs w:val="28"/>
                <w:lang w:val="uk-UA" w:eastAsia="en-US"/>
              </w:rPr>
            </w:pPr>
          </w:p>
          <w:p w:rsidR="0070201B" w:rsidRDefault="0003575A">
            <w:pPr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u w:val="single"/>
                <w:lang w:val="uk-UA" w:eastAsia="en-US"/>
              </w:rPr>
              <w:t xml:space="preserve">18 серпня </w:t>
            </w:r>
            <w:r w:rsidR="0070201B">
              <w:rPr>
                <w:b/>
                <w:sz w:val="28"/>
                <w:szCs w:val="28"/>
                <w:u w:val="single"/>
                <w:lang w:val="uk-UA" w:eastAsia="en-US"/>
              </w:rPr>
              <w:t>201</w:t>
            </w:r>
            <w:r w:rsidR="0070201B">
              <w:rPr>
                <w:b/>
                <w:sz w:val="28"/>
                <w:szCs w:val="28"/>
                <w:u w:val="single"/>
                <w:lang w:val="en-US" w:eastAsia="en-US"/>
              </w:rPr>
              <w:t>7</w:t>
            </w:r>
            <w:r w:rsidR="0070201B">
              <w:rPr>
                <w:b/>
                <w:sz w:val="28"/>
                <w:szCs w:val="28"/>
                <w:u w:val="single"/>
                <w:lang w:val="uk-UA" w:eastAsia="en-US"/>
              </w:rPr>
              <w:t xml:space="preserve"> року</w:t>
            </w:r>
            <w:r w:rsidR="0070201B">
              <w:rPr>
                <w:b/>
                <w:sz w:val="28"/>
                <w:szCs w:val="28"/>
                <w:lang w:val="uk-UA" w:eastAsia="en-US"/>
              </w:rPr>
              <w:t xml:space="preserve">                                                    </w:t>
            </w:r>
            <w:r>
              <w:rPr>
                <w:b/>
                <w:sz w:val="28"/>
                <w:szCs w:val="28"/>
                <w:lang w:val="en-US" w:eastAsia="en-US"/>
              </w:rPr>
              <w:t xml:space="preserve">   </w:t>
            </w:r>
            <w:r w:rsidR="0070201B">
              <w:rPr>
                <w:b/>
                <w:sz w:val="28"/>
                <w:szCs w:val="28"/>
                <w:lang w:val="uk-UA" w:eastAsia="en-US"/>
              </w:rPr>
              <w:t xml:space="preserve">                       09.30</w:t>
            </w:r>
          </w:p>
          <w:p w:rsidR="0070201B" w:rsidRDefault="0070201B">
            <w:pPr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70201B" w:rsidTr="0070201B">
        <w:trPr>
          <w:trHeight w:val="986"/>
        </w:trPr>
        <w:tc>
          <w:tcPr>
            <w:tcW w:w="9322" w:type="dxa"/>
          </w:tcPr>
          <w:p w:rsidR="0003575A" w:rsidRPr="0003575A" w:rsidRDefault="0070201B" w:rsidP="004C02FB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проект рішення міської ради «Про затвердження порядку надання  </w:t>
            </w:r>
          </w:p>
          <w:p w:rsidR="0070201B" w:rsidRPr="0003575A" w:rsidRDefault="0070201B" w:rsidP="0003575A">
            <w:pPr>
              <w:tabs>
                <w:tab w:val="left" w:pos="2685"/>
              </w:tabs>
              <w:ind w:left="75"/>
              <w:rPr>
                <w:sz w:val="28"/>
                <w:szCs w:val="28"/>
                <w:lang w:val="uk-UA" w:eastAsia="en-US"/>
              </w:rPr>
            </w:pPr>
            <w:r w:rsidRPr="0003575A">
              <w:rPr>
                <w:sz w:val="28"/>
                <w:szCs w:val="28"/>
                <w:lang w:val="uk-UA" w:eastAsia="en-US"/>
              </w:rPr>
              <w:t xml:space="preserve">фінансової підтримки громадським організаціям за рахунок коштів міського бюджету» </w:t>
            </w:r>
          </w:p>
          <w:p w:rsidR="0003575A" w:rsidRPr="0003575A" w:rsidRDefault="0070201B" w:rsidP="004C02FB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конкурсну комісію для проведення конкурсів на виконання </w:t>
            </w:r>
          </w:p>
          <w:p w:rsidR="0070201B" w:rsidRPr="0003575A" w:rsidRDefault="0070201B" w:rsidP="0003575A">
            <w:pPr>
              <w:tabs>
                <w:tab w:val="left" w:pos="2685"/>
              </w:tabs>
              <w:ind w:left="75"/>
              <w:rPr>
                <w:sz w:val="28"/>
                <w:szCs w:val="28"/>
                <w:lang w:val="uk-UA" w:eastAsia="en-US"/>
              </w:rPr>
            </w:pPr>
            <w:r w:rsidRPr="0003575A">
              <w:rPr>
                <w:sz w:val="28"/>
                <w:szCs w:val="28"/>
                <w:lang w:val="uk-UA" w:eastAsia="en-US"/>
              </w:rPr>
              <w:t xml:space="preserve">соціального замовлення з надання соціальних послуг </w:t>
            </w:r>
          </w:p>
          <w:p w:rsidR="0003575A" w:rsidRPr="0003575A" w:rsidRDefault="0070201B" w:rsidP="0003575A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оголошення конкурсу на виконання соціального  замовлення  для надання соціальних послуг ум. Черкаси </w:t>
            </w:r>
          </w:p>
          <w:p w:rsidR="0070201B" w:rsidRPr="0003575A" w:rsidRDefault="0070201B" w:rsidP="0003575A">
            <w:p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 w:rsidRPr="0003575A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03575A">
              <w:rPr>
                <w:sz w:val="28"/>
                <w:szCs w:val="28"/>
                <w:lang w:val="uk-UA" w:eastAsia="en-US"/>
              </w:rPr>
              <w:t xml:space="preserve">  Ніконенко Юлія Валентинівна </w:t>
            </w:r>
          </w:p>
          <w:p w:rsidR="0070201B" w:rsidRDefault="0070201B" w:rsidP="0003575A">
            <w:p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соціальної політики</w:t>
            </w:r>
          </w:p>
          <w:p w:rsidR="00831A37" w:rsidRPr="00831A37" w:rsidRDefault="00831A37" w:rsidP="00831A37">
            <w:pPr>
              <w:tabs>
                <w:tab w:val="left" w:pos="2685"/>
              </w:tabs>
              <w:ind w:left="75"/>
              <w:rPr>
                <w:sz w:val="28"/>
                <w:szCs w:val="28"/>
                <w:lang w:val="uk-UA" w:eastAsia="en-US"/>
              </w:rPr>
            </w:pPr>
          </w:p>
          <w:p w:rsidR="008540B2" w:rsidRDefault="0070201B" w:rsidP="004C02FB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затвердження порядку співфінансування заміни або </w:t>
            </w:r>
            <w:r w:rsidR="008540B2">
              <w:rPr>
                <w:sz w:val="28"/>
                <w:szCs w:val="28"/>
                <w:lang w:val="uk-UA" w:eastAsia="en-US"/>
              </w:rPr>
              <w:t xml:space="preserve">модернізації пасажирських ліфтів у житлових будинках ОСББ, де вони не експлуатувались 5 і більше років </w:t>
            </w:r>
          </w:p>
          <w:p w:rsidR="0070201B" w:rsidRDefault="008540B2" w:rsidP="004C02FB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розподіл  коштів на капітальний ремонт житлового будинку  ОСББ «Чорновола-241» на 2017 рік </w:t>
            </w:r>
          </w:p>
          <w:p w:rsidR="008540B2" w:rsidRDefault="008540B2" w:rsidP="004C02FB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розподіл  коштів на капітальний ремонт житлового будинку ОСББ «Гагаріна 49» на 2017 рік </w:t>
            </w:r>
          </w:p>
          <w:p w:rsidR="008540B2" w:rsidRDefault="008540B2" w:rsidP="004C02FB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внесення змін до рішення від 01.08.2017 № 812 «Про розподіл коштів на капітальний ремонт житлового будинку ОСББ «РЕУ Руднєва 16/1»  на 2017 рік </w:t>
            </w:r>
          </w:p>
          <w:p w:rsidR="008540B2" w:rsidRDefault="008540B2" w:rsidP="004C02FB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розподіл коштів на капітальний ремонт житлового будинку ОСББ «Смілянська-2» на 2017 рік </w:t>
            </w:r>
          </w:p>
          <w:p w:rsidR="008540B2" w:rsidRDefault="008540B2" w:rsidP="004C02FB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дозвіл на видачу ордерів фізичним та юридичним особам на видалення </w:t>
            </w:r>
            <w:r w:rsidR="00647819">
              <w:rPr>
                <w:sz w:val="28"/>
                <w:szCs w:val="28"/>
                <w:lang w:val="uk-UA" w:eastAsia="en-US"/>
              </w:rPr>
              <w:t xml:space="preserve">аварійних, фаутних та сухостійних дерев </w:t>
            </w:r>
          </w:p>
          <w:p w:rsidR="006A423C" w:rsidRDefault="006A423C" w:rsidP="004C02FB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внесення змін до рішення виконкому від 17.06.2009 № 749 «Про затвердження положення про міжвідомчу комісію з  питань, пов’язаних  з відключенням споживачів від мереж централізованого опалення та гарячого водопостачання» </w:t>
            </w:r>
          </w:p>
          <w:p w:rsidR="006A423C" w:rsidRDefault="0003575A" w:rsidP="004C02FB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 w:rsidRPr="0003575A">
              <w:rPr>
                <w:sz w:val="28"/>
                <w:szCs w:val="28"/>
                <w:lang w:eastAsia="en-US"/>
              </w:rPr>
              <w:t xml:space="preserve"> </w:t>
            </w:r>
            <w:r w:rsidR="006A423C">
              <w:rPr>
                <w:sz w:val="28"/>
                <w:szCs w:val="28"/>
                <w:lang w:val="uk-UA" w:eastAsia="en-US"/>
              </w:rPr>
              <w:t xml:space="preserve">Про розгляд питань про здійснення квартирного обліку громадян (2 рішення) </w:t>
            </w:r>
          </w:p>
          <w:p w:rsidR="006A423C" w:rsidRDefault="0003575A" w:rsidP="004C02FB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 w:rsidRPr="0003575A">
              <w:rPr>
                <w:sz w:val="28"/>
                <w:szCs w:val="28"/>
                <w:lang w:eastAsia="en-US"/>
              </w:rPr>
              <w:t xml:space="preserve"> </w:t>
            </w:r>
            <w:r w:rsidR="006A423C">
              <w:rPr>
                <w:sz w:val="28"/>
                <w:szCs w:val="28"/>
                <w:lang w:val="uk-UA" w:eastAsia="en-US"/>
              </w:rPr>
              <w:t>Про розгляд пи</w:t>
            </w:r>
            <w:r w:rsidR="00C7317D">
              <w:rPr>
                <w:sz w:val="28"/>
                <w:szCs w:val="28"/>
                <w:lang w:val="uk-UA" w:eastAsia="en-US"/>
              </w:rPr>
              <w:t xml:space="preserve">тань з соціального квартирного обліку </w:t>
            </w:r>
          </w:p>
          <w:p w:rsidR="0003575A" w:rsidRPr="0003575A" w:rsidRDefault="0070201B" w:rsidP="0003575A">
            <w:pPr>
              <w:tabs>
                <w:tab w:val="left" w:pos="2685"/>
              </w:tabs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="00C7317D">
              <w:rPr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 w:rsidR="00C7317D">
              <w:rPr>
                <w:sz w:val="28"/>
                <w:szCs w:val="28"/>
                <w:lang w:val="uk-UA" w:eastAsia="en-US"/>
              </w:rPr>
              <w:t>Шкіньов</w:t>
            </w:r>
            <w:proofErr w:type="spellEnd"/>
            <w:r w:rsidR="00C7317D">
              <w:rPr>
                <w:sz w:val="28"/>
                <w:szCs w:val="28"/>
                <w:lang w:val="uk-UA" w:eastAsia="en-US"/>
              </w:rPr>
              <w:t xml:space="preserve"> Олександр Олексійович </w:t>
            </w:r>
          </w:p>
          <w:p w:rsidR="0070201B" w:rsidRPr="0003575A" w:rsidRDefault="0070201B" w:rsidP="0003575A">
            <w:p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 w:rsidRPr="0003575A"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 w:rsidR="00C7317D" w:rsidRPr="0003575A">
              <w:rPr>
                <w:sz w:val="28"/>
                <w:szCs w:val="28"/>
                <w:lang w:val="uk-UA" w:eastAsia="en-US"/>
              </w:rPr>
              <w:t xml:space="preserve"> департамент ЖКК.</w:t>
            </w:r>
          </w:p>
          <w:p w:rsidR="00831A37" w:rsidRPr="00831A37" w:rsidRDefault="00831A37" w:rsidP="00831A37">
            <w:pPr>
              <w:pStyle w:val="a3"/>
              <w:tabs>
                <w:tab w:val="left" w:pos="2685"/>
              </w:tabs>
              <w:ind w:left="435"/>
              <w:rPr>
                <w:sz w:val="28"/>
                <w:szCs w:val="28"/>
                <w:lang w:val="uk-UA" w:eastAsia="en-US"/>
              </w:rPr>
            </w:pPr>
          </w:p>
          <w:p w:rsidR="0070201B" w:rsidRDefault="0003575A" w:rsidP="004C02FB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 w:rsidRPr="0003575A">
              <w:rPr>
                <w:sz w:val="28"/>
                <w:szCs w:val="28"/>
                <w:lang w:eastAsia="en-US"/>
              </w:rPr>
              <w:t xml:space="preserve"> </w:t>
            </w:r>
            <w:r w:rsidR="00D80B67">
              <w:rPr>
                <w:sz w:val="28"/>
                <w:szCs w:val="28"/>
                <w:lang w:val="uk-UA" w:eastAsia="en-US"/>
              </w:rPr>
              <w:t>Про надання дозволу на розміщення зовнішньої реклами ТОВ «</w:t>
            </w:r>
            <w:proofErr w:type="spellStart"/>
            <w:r w:rsidR="00D80B67">
              <w:rPr>
                <w:sz w:val="28"/>
                <w:szCs w:val="28"/>
                <w:lang w:val="uk-UA" w:eastAsia="en-US"/>
              </w:rPr>
              <w:t>Мост-Сервіс</w:t>
            </w:r>
            <w:proofErr w:type="spellEnd"/>
            <w:r w:rsidR="00D80B67">
              <w:rPr>
                <w:sz w:val="28"/>
                <w:szCs w:val="28"/>
                <w:lang w:val="uk-UA" w:eastAsia="en-US"/>
              </w:rPr>
              <w:t xml:space="preserve"> Груп» </w:t>
            </w:r>
          </w:p>
          <w:p w:rsidR="00D80B67" w:rsidRDefault="0003575A" w:rsidP="004C02FB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 w:rsidRPr="0003575A">
              <w:rPr>
                <w:sz w:val="28"/>
                <w:szCs w:val="28"/>
                <w:lang w:eastAsia="en-US"/>
              </w:rPr>
              <w:t xml:space="preserve"> </w:t>
            </w:r>
            <w:r w:rsidR="00D80B67">
              <w:rPr>
                <w:sz w:val="28"/>
                <w:szCs w:val="28"/>
                <w:lang w:val="uk-UA" w:eastAsia="en-US"/>
              </w:rPr>
              <w:t xml:space="preserve">Про надання дозволу на розміщення зовнішньої реклами ФОП Березань І.І. </w:t>
            </w:r>
          </w:p>
          <w:p w:rsidR="00D80B67" w:rsidRDefault="00D80B67" w:rsidP="004C02FB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дозволу на розміщення зовнішньої реклами ТОВ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Тропікал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парк» (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м.Київ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) </w:t>
            </w:r>
          </w:p>
          <w:p w:rsidR="00D80B67" w:rsidRDefault="00831A37" w:rsidP="004C02FB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 xml:space="preserve"> Про  надання дозволу на розміщення зовнішньої реклами ТОВ «Сатурн-холдинг» (м. Київ) </w:t>
            </w:r>
          </w:p>
          <w:p w:rsidR="00831A37" w:rsidRDefault="00831A37" w:rsidP="004C02FB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продовження строку дії дозволу на розміщення зовнішньої реклами ТОВ «ВП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Вторметал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</w:t>
            </w:r>
          </w:p>
          <w:p w:rsidR="0003575A" w:rsidRPr="0003575A" w:rsidRDefault="0070201B" w:rsidP="0003575A">
            <w:pPr>
              <w:tabs>
                <w:tab w:val="left" w:pos="2685"/>
              </w:tabs>
              <w:ind w:left="75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="00831A37">
              <w:rPr>
                <w:sz w:val="28"/>
                <w:szCs w:val="28"/>
                <w:lang w:val="uk-UA" w:eastAsia="en-US"/>
              </w:rPr>
              <w:t xml:space="preserve">  Савін Артур Олександрович </w:t>
            </w:r>
          </w:p>
          <w:p w:rsidR="0070201B" w:rsidRPr="0003575A" w:rsidRDefault="0070201B" w:rsidP="0003575A">
            <w:pPr>
              <w:tabs>
                <w:tab w:val="left" w:pos="2685"/>
              </w:tabs>
              <w:ind w:left="75"/>
              <w:rPr>
                <w:sz w:val="28"/>
                <w:szCs w:val="28"/>
                <w:lang w:val="uk-UA" w:eastAsia="en-US"/>
              </w:rPr>
            </w:pPr>
            <w:r w:rsidRPr="0003575A"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 w:rsidRPr="0003575A">
              <w:rPr>
                <w:sz w:val="28"/>
                <w:szCs w:val="28"/>
                <w:lang w:val="uk-UA" w:eastAsia="en-US"/>
              </w:rPr>
              <w:t xml:space="preserve"> департамент </w:t>
            </w:r>
            <w:r w:rsidR="00831A37" w:rsidRPr="0003575A">
              <w:rPr>
                <w:sz w:val="28"/>
                <w:szCs w:val="28"/>
                <w:lang w:val="uk-UA" w:eastAsia="en-US"/>
              </w:rPr>
              <w:t>архітектури.</w:t>
            </w:r>
          </w:p>
          <w:p w:rsidR="0070201B" w:rsidRDefault="0070201B">
            <w:pPr>
              <w:pStyle w:val="a3"/>
              <w:tabs>
                <w:tab w:val="left" w:pos="2685"/>
              </w:tabs>
              <w:ind w:left="435"/>
              <w:rPr>
                <w:sz w:val="28"/>
                <w:szCs w:val="28"/>
                <w:lang w:val="uk-UA" w:eastAsia="en-US"/>
              </w:rPr>
            </w:pPr>
          </w:p>
          <w:p w:rsidR="0070201B" w:rsidRDefault="0070201B">
            <w:pPr>
              <w:pStyle w:val="a3"/>
              <w:tabs>
                <w:tab w:val="left" w:pos="2685"/>
              </w:tabs>
              <w:ind w:left="435"/>
              <w:rPr>
                <w:sz w:val="28"/>
                <w:szCs w:val="28"/>
                <w:lang w:val="uk-UA" w:eastAsia="en-US"/>
              </w:rPr>
            </w:pPr>
          </w:p>
          <w:p w:rsidR="0070201B" w:rsidRDefault="0070201B">
            <w:pPr>
              <w:pStyle w:val="a3"/>
              <w:tabs>
                <w:tab w:val="left" w:pos="2685"/>
              </w:tabs>
              <w:ind w:left="435"/>
              <w:rPr>
                <w:sz w:val="28"/>
                <w:szCs w:val="28"/>
                <w:lang w:val="uk-UA" w:eastAsia="en-US"/>
              </w:rPr>
            </w:pPr>
          </w:p>
          <w:p w:rsidR="0070201B" w:rsidRDefault="0070201B">
            <w:pPr>
              <w:pStyle w:val="a3"/>
              <w:tabs>
                <w:tab w:val="left" w:pos="2685"/>
              </w:tabs>
              <w:ind w:left="435"/>
              <w:rPr>
                <w:sz w:val="28"/>
                <w:szCs w:val="28"/>
                <w:lang w:val="uk-UA" w:eastAsia="en-US"/>
              </w:rPr>
            </w:pPr>
          </w:p>
          <w:p w:rsidR="0070201B" w:rsidRDefault="0070201B">
            <w:pPr>
              <w:pStyle w:val="a3"/>
              <w:tabs>
                <w:tab w:val="left" w:pos="2685"/>
              </w:tabs>
              <w:ind w:left="435"/>
              <w:rPr>
                <w:sz w:val="28"/>
                <w:szCs w:val="28"/>
                <w:lang w:val="uk-UA" w:eastAsia="en-US"/>
              </w:rPr>
            </w:pPr>
          </w:p>
          <w:p w:rsidR="0070201B" w:rsidRDefault="0070201B">
            <w:pPr>
              <w:pStyle w:val="a3"/>
              <w:tabs>
                <w:tab w:val="left" w:pos="2685"/>
              </w:tabs>
              <w:ind w:left="435"/>
              <w:rPr>
                <w:sz w:val="28"/>
                <w:szCs w:val="28"/>
                <w:lang w:val="uk-UA" w:eastAsia="en-US"/>
              </w:rPr>
            </w:pPr>
          </w:p>
          <w:p w:rsidR="0070201B" w:rsidRDefault="0070201B">
            <w:pPr>
              <w:pStyle w:val="a3"/>
              <w:tabs>
                <w:tab w:val="left" w:pos="2685"/>
              </w:tabs>
              <w:ind w:left="435"/>
              <w:rPr>
                <w:sz w:val="28"/>
                <w:szCs w:val="28"/>
                <w:lang w:val="uk-UA" w:eastAsia="en-US"/>
              </w:rPr>
            </w:pPr>
          </w:p>
          <w:p w:rsidR="0070201B" w:rsidRDefault="0070201B">
            <w:pPr>
              <w:pStyle w:val="a3"/>
              <w:tabs>
                <w:tab w:val="left" w:pos="2685"/>
              </w:tabs>
              <w:ind w:left="435"/>
              <w:rPr>
                <w:sz w:val="28"/>
                <w:szCs w:val="28"/>
                <w:lang w:val="uk-UA" w:eastAsia="en-US"/>
              </w:rPr>
            </w:pPr>
          </w:p>
          <w:p w:rsidR="0070201B" w:rsidRDefault="0070201B">
            <w:pPr>
              <w:pStyle w:val="a3"/>
              <w:tabs>
                <w:tab w:val="left" w:pos="2685"/>
              </w:tabs>
              <w:ind w:left="435"/>
              <w:rPr>
                <w:sz w:val="28"/>
                <w:szCs w:val="28"/>
                <w:lang w:val="uk-UA" w:eastAsia="en-US"/>
              </w:rPr>
            </w:pPr>
          </w:p>
          <w:p w:rsidR="0070201B" w:rsidRDefault="0070201B">
            <w:pPr>
              <w:pStyle w:val="a3"/>
              <w:tabs>
                <w:tab w:val="left" w:pos="2685"/>
              </w:tabs>
              <w:ind w:left="435"/>
              <w:rPr>
                <w:sz w:val="28"/>
                <w:szCs w:val="28"/>
                <w:lang w:val="uk-UA" w:eastAsia="en-US"/>
              </w:rPr>
            </w:pPr>
          </w:p>
          <w:p w:rsidR="0070201B" w:rsidRDefault="0070201B">
            <w:pPr>
              <w:pStyle w:val="a3"/>
              <w:tabs>
                <w:tab w:val="left" w:pos="2685"/>
              </w:tabs>
              <w:ind w:left="435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BD55CB" w:rsidRPr="0070201B" w:rsidRDefault="00BD55CB">
      <w:pPr>
        <w:rPr>
          <w:lang w:val="uk-UA"/>
        </w:rPr>
      </w:pPr>
      <w:bookmarkStart w:id="0" w:name="_GoBack"/>
      <w:bookmarkEnd w:id="0"/>
    </w:p>
    <w:sectPr w:rsidR="00BD55CB" w:rsidRPr="007020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2B8" w:rsidRDefault="003242B8" w:rsidP="00D80B67">
      <w:r>
        <w:separator/>
      </w:r>
    </w:p>
  </w:endnote>
  <w:endnote w:type="continuationSeparator" w:id="0">
    <w:p w:rsidR="003242B8" w:rsidRDefault="003242B8" w:rsidP="00D80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B67" w:rsidRDefault="00D80B6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B67" w:rsidRDefault="00D80B6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B67" w:rsidRDefault="00D80B6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2B8" w:rsidRDefault="003242B8" w:rsidP="00D80B67">
      <w:r>
        <w:separator/>
      </w:r>
    </w:p>
  </w:footnote>
  <w:footnote w:type="continuationSeparator" w:id="0">
    <w:p w:rsidR="003242B8" w:rsidRDefault="003242B8" w:rsidP="00D80B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B67" w:rsidRDefault="00D80B6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B67" w:rsidRDefault="00D80B6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B67" w:rsidRDefault="00D80B6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6079C"/>
    <w:multiLevelType w:val="hybridMultilevel"/>
    <w:tmpl w:val="EE34E788"/>
    <w:lvl w:ilvl="0" w:tplc="C9CC292C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4EA72B13"/>
    <w:multiLevelType w:val="hybridMultilevel"/>
    <w:tmpl w:val="EE34E788"/>
    <w:lvl w:ilvl="0" w:tplc="C9CC292C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9CD"/>
    <w:rsid w:val="0003575A"/>
    <w:rsid w:val="000359CD"/>
    <w:rsid w:val="003242B8"/>
    <w:rsid w:val="0049343E"/>
    <w:rsid w:val="00515286"/>
    <w:rsid w:val="00647819"/>
    <w:rsid w:val="006A423C"/>
    <w:rsid w:val="0070201B"/>
    <w:rsid w:val="00831A37"/>
    <w:rsid w:val="008540B2"/>
    <w:rsid w:val="00BD55CB"/>
    <w:rsid w:val="00C7317D"/>
    <w:rsid w:val="00D8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01B"/>
    <w:pPr>
      <w:ind w:left="720"/>
      <w:contextualSpacing/>
    </w:pPr>
  </w:style>
  <w:style w:type="table" w:styleId="a4">
    <w:name w:val="Table Grid"/>
    <w:basedOn w:val="a1"/>
    <w:rsid w:val="007020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80B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80B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80B6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80B6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01B"/>
    <w:pPr>
      <w:ind w:left="720"/>
      <w:contextualSpacing/>
    </w:pPr>
  </w:style>
  <w:style w:type="table" w:styleId="a4">
    <w:name w:val="Table Grid"/>
    <w:basedOn w:val="a1"/>
    <w:rsid w:val="007020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80B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80B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80B6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80B6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6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Сайко Світлана</dc:creator>
  <cp:keywords/>
  <dc:description/>
  <cp:lastModifiedBy>Гаврилова Жанна</cp:lastModifiedBy>
  <cp:revision>7</cp:revision>
  <dcterms:created xsi:type="dcterms:W3CDTF">2017-08-16T11:30:00Z</dcterms:created>
  <dcterms:modified xsi:type="dcterms:W3CDTF">2017-08-17T07:20:00Z</dcterms:modified>
</cp:coreProperties>
</file>