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2646" w:rsidTr="00E52646">
        <w:trPr>
          <w:trHeight w:val="1140"/>
        </w:trPr>
        <w:tc>
          <w:tcPr>
            <w:tcW w:w="9322" w:type="dxa"/>
          </w:tcPr>
          <w:p w:rsidR="00E52646" w:rsidRDefault="00E5264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E52646" w:rsidRDefault="00E5264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E52646" w:rsidRDefault="00E5264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52646" w:rsidRDefault="007C0CF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18 квітня</w:t>
            </w:r>
            <w:r w:rsidR="00E5264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E52646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E5264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E52646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E52646" w:rsidRDefault="00E5264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52646" w:rsidTr="00E52646">
        <w:trPr>
          <w:trHeight w:val="986"/>
        </w:trPr>
        <w:tc>
          <w:tcPr>
            <w:tcW w:w="9322" w:type="dxa"/>
            <w:hideMark/>
          </w:tcPr>
          <w:p w:rsidR="00E52646" w:rsidRDefault="00E52646" w:rsidP="004560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77156">
              <w:rPr>
                <w:sz w:val="28"/>
                <w:szCs w:val="28"/>
                <w:lang w:val="uk-UA" w:eastAsia="en-US"/>
              </w:rPr>
              <w:t xml:space="preserve">дозвіл на зміну прізвища </w:t>
            </w:r>
          </w:p>
          <w:p w:rsidR="00077156" w:rsidRPr="007C0CF7" w:rsidRDefault="00077156" w:rsidP="007C0CF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 </w:t>
            </w:r>
          </w:p>
          <w:p w:rsidR="00E52646" w:rsidRDefault="00E5264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E52646" w:rsidRDefault="00E5264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B00B8C" w:rsidRDefault="00B00B8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52646" w:rsidTr="00E52646">
        <w:trPr>
          <w:trHeight w:val="986"/>
        </w:trPr>
        <w:tc>
          <w:tcPr>
            <w:tcW w:w="9322" w:type="dxa"/>
          </w:tcPr>
          <w:p w:rsidR="00E52646" w:rsidRDefault="00E52646" w:rsidP="004560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сприяння залученню інвестицій та роз</w:t>
            </w:r>
            <w:r w:rsidR="007D680C">
              <w:rPr>
                <w:sz w:val="28"/>
                <w:szCs w:val="28"/>
                <w:lang w:val="uk-UA" w:eastAsia="en-US"/>
              </w:rPr>
              <w:t>витку підприємництва у м. Черкас</w:t>
            </w:r>
            <w:r>
              <w:rPr>
                <w:sz w:val="28"/>
                <w:szCs w:val="28"/>
                <w:lang w:val="uk-UA" w:eastAsia="en-US"/>
              </w:rPr>
              <w:t>и на 2017 -2021 роки</w:t>
            </w:r>
            <w:r w:rsidR="007C0CF7">
              <w:rPr>
                <w:sz w:val="28"/>
                <w:szCs w:val="28"/>
                <w:lang w:val="uk-UA" w:eastAsia="en-US"/>
              </w:rPr>
              <w:t>»</w:t>
            </w:r>
          </w:p>
          <w:p w:rsidR="00E52646" w:rsidRDefault="00E52646" w:rsidP="004560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розроблення стратегічного плану розвитку м. Черкаси  до 2030 на2017-2020 роки» </w:t>
            </w:r>
          </w:p>
          <w:p w:rsidR="00AA2CAC" w:rsidRDefault="00AA2CAC" w:rsidP="004560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КДЮСШ «Вікторія» приміщення </w:t>
            </w:r>
          </w:p>
          <w:p w:rsidR="00AA2CAC" w:rsidRDefault="00B00B8C" w:rsidP="004560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постановки скверу «Подих Дніпра» в мікрорайоні «Митниця» на баланс КП «Дирекція парків» </w:t>
            </w:r>
          </w:p>
          <w:p w:rsidR="00E52646" w:rsidRPr="007C0CF7" w:rsidRDefault="00B00B8C" w:rsidP="007C0CF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постановки скверу «Дружба» на баланс КП «Дирекція парків» </w:t>
            </w:r>
            <w:bookmarkStart w:id="0" w:name="_GoBack"/>
            <w:bookmarkEnd w:id="0"/>
            <w:r w:rsidR="00E52646" w:rsidRPr="007C0CF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52646" w:rsidRDefault="00E5264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E52646" w:rsidRDefault="00E5264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B00B8C" w:rsidRDefault="00B00B8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52646" w:rsidTr="00E52646">
        <w:trPr>
          <w:trHeight w:val="986"/>
        </w:trPr>
        <w:tc>
          <w:tcPr>
            <w:tcW w:w="9322" w:type="dxa"/>
          </w:tcPr>
          <w:p w:rsidR="00077156" w:rsidRPr="007C0CF7" w:rsidRDefault="00E52646" w:rsidP="007C0CF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тимчасових  споруд </w:t>
            </w:r>
          </w:p>
          <w:p w:rsidR="00E52646" w:rsidRDefault="00E52646" w:rsidP="00E5264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Давиденко Олександр Григорович    </w:t>
            </w:r>
          </w:p>
          <w:p w:rsidR="00E52646" w:rsidRDefault="00E52646" w:rsidP="00E5264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5264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5264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</w:t>
            </w:r>
            <w:r w:rsidR="00B00B8C">
              <w:rPr>
                <w:sz w:val="28"/>
                <w:szCs w:val="28"/>
                <w:lang w:val="uk-UA" w:eastAsia="en-US"/>
              </w:rPr>
              <w:t>ання</w:t>
            </w:r>
          </w:p>
          <w:p w:rsidR="00B00B8C" w:rsidRPr="00E52646" w:rsidRDefault="00B00B8C" w:rsidP="00E5264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52646" w:rsidTr="00E52646">
        <w:trPr>
          <w:trHeight w:val="986"/>
        </w:trPr>
        <w:tc>
          <w:tcPr>
            <w:tcW w:w="9322" w:type="dxa"/>
          </w:tcPr>
          <w:p w:rsidR="00E52646" w:rsidRDefault="00E52646" w:rsidP="00E5264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кімнати в гуртожитку по вул. . Панченка, 7 до фонду орендованого житла </w:t>
            </w:r>
          </w:p>
          <w:p w:rsidR="00E52646" w:rsidRDefault="007C0CF7" w:rsidP="00E5264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52646">
              <w:rPr>
                <w:sz w:val="28"/>
                <w:szCs w:val="28"/>
                <w:lang w:val="uk-UA" w:eastAsia="en-US"/>
              </w:rPr>
              <w:t xml:space="preserve">Про надання у найм кімнати в </w:t>
            </w:r>
            <w:r w:rsidR="007D680C">
              <w:rPr>
                <w:sz w:val="28"/>
                <w:szCs w:val="28"/>
                <w:lang w:val="uk-UA" w:eastAsia="en-US"/>
              </w:rPr>
              <w:t xml:space="preserve">гуртожитку по вул. В. Чорновола,162/3 </w:t>
            </w:r>
          </w:p>
          <w:p w:rsidR="007D680C" w:rsidRDefault="007C0CF7" w:rsidP="00E5264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D680C">
              <w:rPr>
                <w:sz w:val="28"/>
                <w:szCs w:val="28"/>
                <w:lang w:val="uk-UA" w:eastAsia="en-US"/>
              </w:rPr>
              <w:t xml:space="preserve">Про включення кімнати </w:t>
            </w:r>
            <w:r w:rsidR="003E7ED6">
              <w:rPr>
                <w:sz w:val="28"/>
                <w:szCs w:val="28"/>
                <w:lang w:val="uk-UA" w:eastAsia="en-US"/>
              </w:rPr>
              <w:t xml:space="preserve">в гуртожитку по вул. Г. Момота, 17/1 до житлового фонду соціального призначення </w:t>
            </w:r>
          </w:p>
          <w:p w:rsidR="003E7ED6" w:rsidRDefault="007C0CF7" w:rsidP="00E5264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820B4">
              <w:rPr>
                <w:sz w:val="28"/>
                <w:szCs w:val="28"/>
                <w:lang w:val="uk-UA" w:eastAsia="en-US"/>
              </w:rPr>
              <w:t xml:space="preserve">Про надання згоди на укладання договору оренди кімнати в гуртожитку по вул. </w:t>
            </w:r>
            <w:proofErr w:type="spellStart"/>
            <w:r w:rsidR="00B820B4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B820B4">
              <w:rPr>
                <w:sz w:val="28"/>
                <w:szCs w:val="28"/>
                <w:lang w:val="uk-UA" w:eastAsia="en-US"/>
              </w:rPr>
              <w:t xml:space="preserve">, 530 </w:t>
            </w:r>
          </w:p>
          <w:p w:rsidR="00B820B4" w:rsidRDefault="007C0CF7" w:rsidP="00E5264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820B4">
              <w:rPr>
                <w:sz w:val="28"/>
                <w:szCs w:val="28"/>
                <w:lang w:val="uk-UA" w:eastAsia="en-US"/>
              </w:rPr>
              <w:t xml:space="preserve">Про  надання кімнати в квартирі по вул.  Хоменка, 30 </w:t>
            </w:r>
          </w:p>
          <w:p w:rsidR="00B820B4" w:rsidRDefault="00B820B4" w:rsidP="00E5264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A2CAC">
              <w:rPr>
                <w:sz w:val="28"/>
                <w:szCs w:val="28"/>
                <w:lang w:val="uk-UA" w:eastAsia="en-US"/>
              </w:rPr>
              <w:t xml:space="preserve">Про включення кімнати в гуртожитку по вул. Нарбутівській, 279 до фонду орендованого житла </w:t>
            </w:r>
          </w:p>
          <w:p w:rsidR="00E52646" w:rsidRDefault="00AA2CAC" w:rsidP="00B00B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  <w:r w:rsidR="00B00B8C">
              <w:rPr>
                <w:sz w:val="28"/>
                <w:szCs w:val="28"/>
                <w:lang w:val="uk-UA" w:eastAsia="en-US"/>
              </w:rPr>
              <w:t>( 3 рішення)</w:t>
            </w:r>
          </w:p>
          <w:p w:rsidR="00077156" w:rsidRDefault="00077156" w:rsidP="00B00B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пасажирських перевезень у поминальні дні </w:t>
            </w:r>
          </w:p>
          <w:p w:rsidR="00077156" w:rsidRPr="007C0CF7" w:rsidRDefault="007C0CF7" w:rsidP="007C0CF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</w:t>
            </w:r>
          </w:p>
          <w:p w:rsidR="00E52646" w:rsidRDefault="00E5264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AA2CAC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 w:rsidR="007D680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52646" w:rsidRDefault="00E5264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A2CAC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B00B8C" w:rsidRDefault="00B00B8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B00B8C" w:rsidRDefault="00B00B8C" w:rsidP="00B00B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складу комісії для визначення збитків власникам землі </w:t>
            </w:r>
          </w:p>
          <w:p w:rsidR="00B00B8C" w:rsidRDefault="00B00B8C" w:rsidP="00B00B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Витріщак Т.І.</w:t>
            </w:r>
          </w:p>
          <w:p w:rsidR="00B00B8C" w:rsidRDefault="00B00B8C" w:rsidP="00B00B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Різник Т.П.</w:t>
            </w:r>
          </w:p>
          <w:p w:rsidR="00B00B8C" w:rsidRPr="007C0CF7" w:rsidRDefault="00B00B8C" w:rsidP="007C0CF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 реклами ПП «Експертно-технічний центр»</w:t>
            </w:r>
          </w:p>
          <w:p w:rsidR="00B00B8C" w:rsidRDefault="00B00B8C" w:rsidP="00B00B8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</w:t>
            </w:r>
          </w:p>
          <w:p w:rsidR="00E52646" w:rsidRDefault="00B00B8C" w:rsidP="00B00B8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36E8D" w:rsidRPr="00E52646" w:rsidRDefault="00B36E8D">
      <w:pPr>
        <w:rPr>
          <w:lang w:val="uk-UA"/>
        </w:rPr>
      </w:pPr>
    </w:p>
    <w:sectPr w:rsidR="00B36E8D" w:rsidRPr="00E5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3"/>
    <w:rsid w:val="00077156"/>
    <w:rsid w:val="002B5483"/>
    <w:rsid w:val="003E7ED6"/>
    <w:rsid w:val="007C0CF7"/>
    <w:rsid w:val="007D680C"/>
    <w:rsid w:val="00AA2CAC"/>
    <w:rsid w:val="00B00B8C"/>
    <w:rsid w:val="00B36E8D"/>
    <w:rsid w:val="00B820B4"/>
    <w:rsid w:val="00CD74AE"/>
    <w:rsid w:val="00E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46"/>
    <w:pPr>
      <w:ind w:left="720"/>
      <w:contextualSpacing/>
    </w:pPr>
  </w:style>
  <w:style w:type="table" w:styleId="a4">
    <w:name w:val="Table Grid"/>
    <w:basedOn w:val="a1"/>
    <w:rsid w:val="00E5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46"/>
    <w:pPr>
      <w:ind w:left="720"/>
      <w:contextualSpacing/>
    </w:pPr>
  </w:style>
  <w:style w:type="table" w:styleId="a4">
    <w:name w:val="Table Grid"/>
    <w:basedOn w:val="a1"/>
    <w:rsid w:val="00E5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2017-04-13T11:44:00Z</dcterms:created>
  <dcterms:modified xsi:type="dcterms:W3CDTF">2017-04-14T06:59:00Z</dcterms:modified>
</cp:coreProperties>
</file>