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0D86" w:rsidTr="00140D86">
        <w:tc>
          <w:tcPr>
            <w:tcW w:w="9747" w:type="dxa"/>
          </w:tcPr>
          <w:p w:rsidR="00140D86" w:rsidRDefault="00140D86" w:rsidP="00140D8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40D86" w:rsidRDefault="00140D86" w:rsidP="00140D8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40D86" w:rsidRDefault="00140D86" w:rsidP="00140D8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40D86" w:rsidRDefault="00140D86" w:rsidP="00140D8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 грудня 2019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09.30 </w:t>
            </w:r>
          </w:p>
          <w:p w:rsidR="00140D86" w:rsidRDefault="00140D86">
            <w:pPr>
              <w:rPr>
                <w:sz w:val="28"/>
                <w:szCs w:val="28"/>
              </w:rPr>
            </w:pPr>
          </w:p>
        </w:tc>
      </w:tr>
      <w:tr w:rsidR="00140D86" w:rsidTr="00140D86">
        <w:tc>
          <w:tcPr>
            <w:tcW w:w="9747" w:type="dxa"/>
          </w:tcPr>
          <w:p w:rsidR="00140D86" w:rsidRPr="00140D86" w:rsidRDefault="00140D86" w:rsidP="00140D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40D86">
              <w:rPr>
                <w:sz w:val="28"/>
                <w:szCs w:val="28"/>
                <w:lang w:val="uk-UA" w:eastAsia="en-US"/>
              </w:rPr>
              <w:t xml:space="preserve">Про  зміну статусу неповнолітній </w:t>
            </w:r>
          </w:p>
          <w:p w:rsidR="00140D86" w:rsidRDefault="00140D86" w:rsidP="00140D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140D86" w:rsidRDefault="00140D86" w:rsidP="00140D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140D86" w:rsidRPr="00801453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 w:rsidRPr="0080145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01453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  <w:r w:rsidRPr="00801453"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140D86" w:rsidRP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0D86" w:rsidTr="00140D86">
        <w:tc>
          <w:tcPr>
            <w:tcW w:w="9747" w:type="dxa"/>
          </w:tcPr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 дозволу на тимчасове складування опалого листя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  <w:r w:rsidR="00BC28FD">
              <w:rPr>
                <w:sz w:val="28"/>
                <w:szCs w:val="28"/>
                <w:lang w:val="uk-UA" w:eastAsia="en-US"/>
              </w:rPr>
              <w:t>(</w:t>
            </w:r>
            <w:bookmarkStart w:id="0" w:name="_GoBack"/>
            <w:bookmarkEnd w:id="0"/>
            <w:r w:rsidR="00BC28FD" w:rsidRPr="00BC28FD">
              <w:rPr>
                <w:sz w:val="28"/>
                <w:szCs w:val="28"/>
                <w:lang w:eastAsia="en-US"/>
              </w:rPr>
              <w:t xml:space="preserve">2 </w:t>
            </w:r>
            <w:r w:rsidR="00BC28FD">
              <w:rPr>
                <w:sz w:val="28"/>
                <w:szCs w:val="28"/>
                <w:lang w:val="uk-UA" w:eastAsia="en-US"/>
              </w:rPr>
              <w:t>проекти)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 інвестиційної програми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«30 років Перемоги, буд. 56/1»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Медіт-Сервіс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Медіт-Сервіс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«Черкаське АТП 17127»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«Черкаське АТП 17127»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ФОП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Копієвського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Є.П.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ДП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Чарз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–Авто»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Кийтранс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-2005»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Форостяну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Л.І.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у конкурсі перевізника-претендента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Форостяну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Л.І.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суддів Черкаського апеляційного суду про надання квартири по вул. Смілянській 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В. Чорновола, 73 до фонду орендованого житла та про надання дог згоди на укладання договору оренди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Олени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9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17</w:t>
            </w:r>
          </w:p>
          <w:p w:rsid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 w:rsidRPr="00D52CBB"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 w:rsidRPr="00D52CBB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Pr="00D52CBB"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 w:rsidRPr="00D52CB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ЖКК </w:t>
            </w:r>
          </w:p>
          <w:p w:rsidR="00140D86" w:rsidRP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B304B" w:rsidTr="00140D86">
        <w:tc>
          <w:tcPr>
            <w:tcW w:w="9747" w:type="dxa"/>
          </w:tcPr>
          <w:p w:rsidR="00DB304B" w:rsidRPr="00DB304B" w:rsidRDefault="00DB304B" w:rsidP="00DB304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Pr="00DB304B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міську програму взаємодії органів місцевого самоврядування зі ЗМІ шляхом висвітлення діяльності  та соціальної реклами на 2020-2024 роки» </w:t>
            </w:r>
          </w:p>
          <w:p w:rsidR="00DB304B" w:rsidRDefault="00DB304B" w:rsidP="00DB30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Крилов Андрій Олександрович                 </w:t>
            </w:r>
          </w:p>
          <w:p w:rsidR="00DB304B" w:rsidRDefault="00DB304B" w:rsidP="00DB304B">
            <w:pPr>
              <w:rPr>
                <w:sz w:val="28"/>
                <w:szCs w:val="28"/>
                <w:lang w:val="uk-UA" w:eastAsia="en-US"/>
              </w:rPr>
            </w:pPr>
            <w:r w:rsidRPr="00DB304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B304B">
              <w:rPr>
                <w:sz w:val="28"/>
                <w:szCs w:val="28"/>
                <w:lang w:val="uk-UA" w:eastAsia="en-US"/>
              </w:rPr>
              <w:t>управління інформаційної політики</w:t>
            </w:r>
          </w:p>
          <w:p w:rsidR="00DB304B" w:rsidRPr="00DB304B" w:rsidRDefault="00DB304B" w:rsidP="00DB304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0D86" w:rsidTr="00140D86">
        <w:tc>
          <w:tcPr>
            <w:tcW w:w="9747" w:type="dxa"/>
          </w:tcPr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КП МІА Черкаси на баланс КНП Черкаський міський пологовий будинок «Центр матері та дитини»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КП МІА Черкаси на баланс КП Центральний стадіон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КП МІА Черкаси на баланс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КП МІА Черкаси на баланс управління інформаційної політики</w:t>
            </w:r>
          </w:p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КП МІА Черкаси на баланс департаменту управління справами та юридичного забезпечення</w:t>
            </w:r>
          </w:p>
          <w:p w:rsidR="00DB304B" w:rsidRDefault="00DB304B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міського будинку культури ім. І. Кулика </w:t>
            </w:r>
          </w:p>
          <w:p w:rsid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 w:rsidRPr="00D52CB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52CBB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  <w:r w:rsidRPr="00D52CBB"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 w:rsidRPr="00D52CB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комісія з припинення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40D86" w:rsidRP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0D86" w:rsidTr="00140D86">
        <w:tc>
          <w:tcPr>
            <w:tcW w:w="9747" w:type="dxa"/>
          </w:tcPr>
          <w:p w:rsidR="00140D86" w:rsidRDefault="00140D8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Сиволапа М.П.</w:t>
            </w:r>
          </w:p>
          <w:p w:rsidR="00140D86" w:rsidRDefault="00B646A6" w:rsidP="00140D8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B646A6">
              <w:rPr>
                <w:sz w:val="28"/>
                <w:szCs w:val="28"/>
                <w:lang w:eastAsia="en-US"/>
              </w:rPr>
              <w:t xml:space="preserve"> </w:t>
            </w:r>
            <w:r w:rsidR="00091A95">
              <w:rPr>
                <w:sz w:val="28"/>
                <w:szCs w:val="28"/>
                <w:lang w:val="uk-UA" w:eastAsia="en-US"/>
              </w:rPr>
              <w:t>Про нагородження колективів  о</w:t>
            </w:r>
            <w:r w:rsidR="00140D86">
              <w:rPr>
                <w:sz w:val="28"/>
                <w:szCs w:val="28"/>
                <w:lang w:val="uk-UA" w:eastAsia="en-US"/>
              </w:rPr>
              <w:t>рганів самоорганізації населення</w:t>
            </w:r>
          </w:p>
          <w:p w:rsidR="00140D86" w:rsidRPr="00594A31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 w:rsidRPr="00594A3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94A31"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</w:t>
            </w:r>
          </w:p>
          <w:p w:rsidR="00140D86" w:rsidRPr="00140D86" w:rsidRDefault="00140D86" w:rsidP="00140D86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D5415" w:rsidRPr="00140D86" w:rsidRDefault="008D5415">
      <w:pPr>
        <w:rPr>
          <w:sz w:val="28"/>
          <w:szCs w:val="28"/>
        </w:rPr>
      </w:pPr>
    </w:p>
    <w:sectPr w:rsidR="008D5415" w:rsidRPr="0014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C5F"/>
    <w:multiLevelType w:val="hybridMultilevel"/>
    <w:tmpl w:val="008C70E8"/>
    <w:lvl w:ilvl="0" w:tplc="DAB4BB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96C"/>
    <w:multiLevelType w:val="hybridMultilevel"/>
    <w:tmpl w:val="008C70E8"/>
    <w:lvl w:ilvl="0" w:tplc="DAB4BB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DED51AC"/>
    <w:multiLevelType w:val="hybridMultilevel"/>
    <w:tmpl w:val="008C70E8"/>
    <w:lvl w:ilvl="0" w:tplc="DAB4BB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86"/>
    <w:rsid w:val="00091A95"/>
    <w:rsid w:val="00140D86"/>
    <w:rsid w:val="001436CF"/>
    <w:rsid w:val="008D5415"/>
    <w:rsid w:val="00B646A6"/>
    <w:rsid w:val="00BC28FD"/>
    <w:rsid w:val="00D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9</cp:revision>
  <cp:lastPrinted>2019-12-16T07:32:00Z</cp:lastPrinted>
  <dcterms:created xsi:type="dcterms:W3CDTF">2019-12-13T13:20:00Z</dcterms:created>
  <dcterms:modified xsi:type="dcterms:W3CDTF">2019-12-16T07:32:00Z</dcterms:modified>
</cp:coreProperties>
</file>