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37E8B" w:rsidTr="00537E8B">
        <w:trPr>
          <w:trHeight w:val="654"/>
        </w:trPr>
        <w:tc>
          <w:tcPr>
            <w:tcW w:w="9571" w:type="dxa"/>
          </w:tcPr>
          <w:p w:rsidR="00537E8B" w:rsidRDefault="00537E8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537E8B" w:rsidRDefault="00537E8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37E8B" w:rsidRDefault="00537E8B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537E8B" w:rsidRDefault="00382193" w:rsidP="00537E8B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15</w:t>
            </w:r>
            <w:r w:rsidR="00537E8B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вересня 2020 року </w:t>
            </w:r>
            <w:r w:rsidR="00537E8B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</w:t>
            </w:r>
            <w:r w:rsidR="00537E8B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</w:t>
            </w:r>
            <w:r w:rsidR="00537E8B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09.30</w:t>
            </w:r>
            <w:r w:rsidR="00537E8B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537E8B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537E8B" w:rsidRDefault="00537E8B">
            <w:pPr>
              <w:rPr>
                <w:sz w:val="28"/>
                <w:szCs w:val="28"/>
                <w:lang w:eastAsia="en-US"/>
              </w:rPr>
            </w:pPr>
          </w:p>
        </w:tc>
      </w:tr>
      <w:tr w:rsidR="00382193" w:rsidTr="00537E8B">
        <w:trPr>
          <w:trHeight w:val="654"/>
        </w:trPr>
        <w:tc>
          <w:tcPr>
            <w:tcW w:w="9571" w:type="dxa"/>
          </w:tcPr>
          <w:p w:rsid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дитини, позбавленої  батьківського піклування</w:t>
            </w:r>
          </w:p>
          <w:p w:rsid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реєстрацію народження покинутої  новонародженої дитини </w:t>
            </w:r>
          </w:p>
          <w:p w:rsid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дозвіл на визначення прізвища новонародженій дитині</w:t>
            </w:r>
          </w:p>
          <w:p w:rsid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 висновку служби у справах дітей </w:t>
            </w:r>
          </w:p>
          <w:p w:rsid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до державного закладу     </w:t>
            </w:r>
          </w:p>
          <w:p w:rsid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влаштування на цілодобове перебування в закладі, який здійснює інституційний догляд і виховання дітей</w:t>
            </w:r>
          </w:p>
          <w:p w:rsid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влаштування на цілодобове перебування в закладі, який здійснює інституційний догляд і виховання дітей</w:t>
            </w:r>
          </w:p>
          <w:p w:rsid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влаштування на цілодобове перебування в закладі, який здійснює інституційний догляд і виховання дітей</w:t>
            </w:r>
          </w:p>
          <w:p w:rsid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влаштування на цілодобове перебування в закладі, який здійснює інституційний догляд і виховання дітей</w:t>
            </w:r>
          </w:p>
          <w:p w:rsid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влаштування на цілодобове перебування в закладі, який здійснює інституційний догляд і виховання дітей</w:t>
            </w:r>
          </w:p>
          <w:p w:rsidR="00382193" w:rsidRDefault="00382193" w:rsidP="003821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                </w:t>
            </w:r>
          </w:p>
          <w:p w:rsidR="00382193" w:rsidRDefault="00382193" w:rsidP="00382193">
            <w:pPr>
              <w:rPr>
                <w:sz w:val="28"/>
                <w:szCs w:val="28"/>
                <w:lang w:val="uk-UA" w:eastAsia="en-US"/>
              </w:rPr>
            </w:pPr>
            <w:r w:rsidRPr="007A3C2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A3C2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382193" w:rsidRPr="00382193" w:rsidRDefault="00382193" w:rsidP="0038219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82193" w:rsidTr="00537E8B">
        <w:trPr>
          <w:trHeight w:val="654"/>
        </w:trPr>
        <w:tc>
          <w:tcPr>
            <w:tcW w:w="9571" w:type="dxa"/>
          </w:tcPr>
          <w:p w:rsidR="00382193" w:rsidRP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82193">
              <w:rPr>
                <w:sz w:val="28"/>
                <w:szCs w:val="28"/>
                <w:lang w:val="uk-UA" w:eastAsia="en-US"/>
              </w:rPr>
              <w:t xml:space="preserve"> </w:t>
            </w:r>
            <w:r w:rsidRPr="00382193">
              <w:rPr>
                <w:sz w:val="28"/>
                <w:szCs w:val="28"/>
                <w:lang w:val="uk-UA" w:eastAsia="en-US"/>
              </w:rPr>
              <w:t xml:space="preserve">Про заходи щодо підготовки проекту міського бюджету на 2021 рік </w:t>
            </w:r>
          </w:p>
          <w:p w:rsidR="00382193" w:rsidRDefault="00382193" w:rsidP="003821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                          </w:t>
            </w:r>
          </w:p>
          <w:p w:rsidR="00382193" w:rsidRDefault="00382193" w:rsidP="00382193">
            <w:pPr>
              <w:rPr>
                <w:sz w:val="28"/>
                <w:szCs w:val="28"/>
                <w:lang w:val="uk-UA" w:eastAsia="en-US"/>
              </w:rPr>
            </w:pPr>
            <w:r w:rsidRPr="00C25EB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C25EB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382193" w:rsidRDefault="00382193" w:rsidP="00382193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382193" w:rsidTr="00537E8B">
        <w:trPr>
          <w:trHeight w:val="654"/>
        </w:trPr>
        <w:tc>
          <w:tcPr>
            <w:tcW w:w="9571" w:type="dxa"/>
          </w:tcPr>
          <w:p w:rsidR="00382193" w:rsidRP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82193">
              <w:rPr>
                <w:sz w:val="28"/>
                <w:szCs w:val="28"/>
                <w:lang w:val="uk-UA" w:eastAsia="en-US"/>
              </w:rPr>
              <w:t xml:space="preserve"> </w:t>
            </w:r>
            <w:r w:rsidRPr="00382193">
              <w:rPr>
                <w:sz w:val="28"/>
                <w:szCs w:val="28"/>
                <w:lang w:val="uk-UA" w:eastAsia="en-US"/>
              </w:rPr>
              <w:t xml:space="preserve">Про  утворення  комісії для розгляду питань щодо призначення соціальних виплат, пільг та житлових субсидій і положення про неї </w:t>
            </w:r>
          </w:p>
          <w:p w:rsidR="00382193" w:rsidRDefault="00382193" w:rsidP="003821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               </w:t>
            </w:r>
          </w:p>
          <w:p w:rsidR="00382193" w:rsidRDefault="00382193" w:rsidP="003821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382193" w:rsidRPr="00382193" w:rsidRDefault="00382193" w:rsidP="00382193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382193" w:rsidTr="00537E8B">
        <w:trPr>
          <w:trHeight w:val="654"/>
        </w:trPr>
        <w:tc>
          <w:tcPr>
            <w:tcW w:w="9571" w:type="dxa"/>
          </w:tcPr>
          <w:p w:rsidR="00382193" w:rsidRP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82193">
              <w:rPr>
                <w:sz w:val="28"/>
                <w:szCs w:val="28"/>
                <w:lang w:val="uk-UA" w:eastAsia="en-US"/>
              </w:rPr>
              <w:t xml:space="preserve"> </w:t>
            </w:r>
            <w:r w:rsidRPr="00382193">
              <w:rPr>
                <w:sz w:val="28"/>
                <w:szCs w:val="28"/>
                <w:lang w:val="uk-UA" w:eastAsia="en-US"/>
              </w:rPr>
              <w:t xml:space="preserve">Про  передачу  майна з балансу департаменту ЖКК </w:t>
            </w:r>
          </w:p>
          <w:p w:rsid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</w:t>
            </w:r>
          </w:p>
          <w:p w:rsid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закріплення території за КП «Дирекція парків» з метою проведення благоустрою </w:t>
            </w:r>
          </w:p>
          <w:p w:rsid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382193" w:rsidRDefault="00382193" w:rsidP="003821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      </w:t>
            </w:r>
          </w:p>
          <w:p w:rsidR="00382193" w:rsidRDefault="00382193" w:rsidP="00382193">
            <w:pPr>
              <w:rPr>
                <w:sz w:val="28"/>
                <w:szCs w:val="28"/>
                <w:lang w:val="uk-UA" w:eastAsia="en-US"/>
              </w:rPr>
            </w:pPr>
            <w:r w:rsidRPr="00AF4A27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ЖКК </w:t>
            </w:r>
          </w:p>
          <w:p w:rsidR="00382193" w:rsidRPr="00382193" w:rsidRDefault="00382193" w:rsidP="00382193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382193" w:rsidTr="00537E8B">
        <w:trPr>
          <w:trHeight w:val="654"/>
        </w:trPr>
        <w:tc>
          <w:tcPr>
            <w:tcW w:w="9571" w:type="dxa"/>
          </w:tcPr>
          <w:p w:rsidR="00382193" w:rsidRP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82193">
              <w:rPr>
                <w:sz w:val="28"/>
                <w:szCs w:val="28"/>
                <w:lang w:val="uk-UA" w:eastAsia="en-US"/>
              </w:rPr>
              <w:t xml:space="preserve"> </w:t>
            </w:r>
            <w:r w:rsidRPr="00382193">
              <w:rPr>
                <w:sz w:val="28"/>
                <w:szCs w:val="28"/>
                <w:lang w:val="uk-UA" w:eastAsia="en-US"/>
              </w:rPr>
              <w:t xml:space="preserve">Про утворення комісії для  передачі нежитлового приміщення по вул. 30-річчя Перемоги , 26 на баланс департаменту економіки та розвитку </w:t>
            </w:r>
          </w:p>
          <w:p w:rsid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03.09.2019 № 959 «Про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затвердження фінансового плану КП «Спортивний комплекс «Будівельник» </w:t>
            </w:r>
          </w:p>
          <w:p w:rsid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«Спортивний комплекс «Будівельник»  </w:t>
            </w:r>
          </w:p>
          <w:p w:rsidR="00382193" w:rsidRPr="00D91891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«Комбінат комунальних підприємств» </w:t>
            </w:r>
          </w:p>
          <w:p w:rsid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проведення ярмарку з продажу квітів по вул. Симоненка напроти будинку № 3 </w:t>
            </w:r>
          </w:p>
          <w:p w:rsidR="00382193" w:rsidRDefault="00382193" w:rsidP="003821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        </w:t>
            </w:r>
          </w:p>
          <w:p w:rsidR="00382193" w:rsidRDefault="00382193" w:rsidP="003821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 та розвитку</w:t>
            </w:r>
          </w:p>
          <w:p w:rsidR="00382193" w:rsidRPr="00382193" w:rsidRDefault="00382193" w:rsidP="00382193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382193" w:rsidTr="00537E8B">
        <w:trPr>
          <w:trHeight w:val="654"/>
        </w:trPr>
        <w:tc>
          <w:tcPr>
            <w:tcW w:w="9571" w:type="dxa"/>
          </w:tcPr>
          <w:p w:rsidR="00382193" w:rsidRP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82193"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Pr="00382193">
              <w:rPr>
                <w:sz w:val="28"/>
                <w:szCs w:val="28"/>
                <w:lang w:val="uk-UA" w:eastAsia="en-US"/>
              </w:rPr>
              <w:t>Про надання згоди КП «ЧСЧ» на придбання екскаватора – навантажувача, вартість якого перевищує 10% Статутного капіталу  комунального підприємства</w:t>
            </w:r>
          </w:p>
          <w:p w:rsidR="00382193" w:rsidRDefault="00382193" w:rsidP="003821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Слинько І.В.  – директор КП «ЧСЧ» </w:t>
            </w:r>
          </w:p>
          <w:p w:rsidR="00382193" w:rsidRDefault="00382193" w:rsidP="00382193">
            <w:pPr>
              <w:rPr>
                <w:sz w:val="28"/>
                <w:szCs w:val="28"/>
                <w:lang w:val="uk-UA" w:eastAsia="en-US"/>
              </w:rPr>
            </w:pPr>
            <w:r w:rsidRPr="00A05F57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  </w:t>
            </w:r>
            <w:r>
              <w:rPr>
                <w:sz w:val="28"/>
                <w:szCs w:val="28"/>
                <w:lang w:val="uk-UA" w:eastAsia="en-US"/>
              </w:rPr>
              <w:t>КП «ЧСЧ».</w:t>
            </w:r>
          </w:p>
          <w:p w:rsidR="00382193" w:rsidRPr="00382193" w:rsidRDefault="00382193" w:rsidP="00382193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382193" w:rsidTr="00537E8B">
        <w:trPr>
          <w:trHeight w:val="654"/>
        </w:trPr>
        <w:tc>
          <w:tcPr>
            <w:tcW w:w="9571" w:type="dxa"/>
          </w:tcPr>
          <w:p w:rsidR="00382193" w:rsidRP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82193">
              <w:rPr>
                <w:sz w:val="28"/>
                <w:szCs w:val="28"/>
                <w:lang w:val="uk-UA" w:eastAsia="en-US"/>
              </w:rPr>
              <w:t xml:space="preserve"> </w:t>
            </w:r>
            <w:r w:rsidRPr="00382193">
              <w:rPr>
                <w:sz w:val="28"/>
                <w:szCs w:val="28"/>
                <w:lang w:val="uk-UA" w:eastAsia="en-US"/>
              </w:rPr>
              <w:t xml:space="preserve">Про погодження розміру плати за навчання  у мистецьких школах міста, заснованих на комунальній формі власності, на 2020-2021 навчальний рік </w:t>
            </w:r>
          </w:p>
          <w:p w:rsidR="00382193" w:rsidRDefault="00382193" w:rsidP="003821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                    </w:t>
            </w:r>
          </w:p>
          <w:p w:rsidR="00382193" w:rsidRDefault="00382193" w:rsidP="00382193">
            <w:pPr>
              <w:rPr>
                <w:sz w:val="28"/>
                <w:szCs w:val="28"/>
                <w:lang w:val="uk-UA" w:eastAsia="en-US"/>
              </w:rPr>
            </w:pPr>
            <w:r w:rsidRPr="0038219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82193">
              <w:rPr>
                <w:sz w:val="28"/>
                <w:szCs w:val="28"/>
                <w:lang w:val="uk-UA" w:eastAsia="en-US"/>
              </w:rPr>
              <w:t xml:space="preserve"> департамент освіти</w:t>
            </w:r>
          </w:p>
          <w:p w:rsidR="00382193" w:rsidRPr="00382193" w:rsidRDefault="00382193" w:rsidP="0038219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82193" w:rsidTr="00537E8B">
        <w:trPr>
          <w:trHeight w:val="654"/>
        </w:trPr>
        <w:tc>
          <w:tcPr>
            <w:tcW w:w="9571" w:type="dxa"/>
          </w:tcPr>
          <w:p w:rsidR="00382193" w:rsidRPr="00382193" w:rsidRDefault="00382193" w:rsidP="003821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82193">
              <w:rPr>
                <w:sz w:val="28"/>
                <w:szCs w:val="28"/>
                <w:lang w:val="uk-UA" w:eastAsia="en-US"/>
              </w:rPr>
              <w:t xml:space="preserve"> </w:t>
            </w:r>
            <w:r w:rsidRPr="00382193">
              <w:rPr>
                <w:sz w:val="28"/>
                <w:szCs w:val="28"/>
                <w:lang w:val="uk-UA" w:eastAsia="en-US"/>
              </w:rPr>
              <w:t xml:space="preserve">Про проект рішення міської  ради  «Про внесення змін до рішення міської ради від 12.05.2017 № 2-1995 «Про затвердження програми для забезпечення виконання рішень суду на 2017-2020 роки» </w:t>
            </w:r>
          </w:p>
          <w:p w:rsidR="00382193" w:rsidRDefault="00382193" w:rsidP="003821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Кульчиковський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Всеволод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Еліадович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                       </w:t>
            </w:r>
          </w:p>
          <w:p w:rsidR="00382193" w:rsidRPr="00382193" w:rsidRDefault="00382193" w:rsidP="00382193">
            <w:pPr>
              <w:rPr>
                <w:sz w:val="28"/>
                <w:szCs w:val="28"/>
                <w:lang w:val="uk-UA" w:eastAsia="en-US"/>
              </w:rPr>
            </w:pPr>
            <w:r w:rsidRPr="0038219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82193">
              <w:rPr>
                <w:sz w:val="28"/>
                <w:szCs w:val="28"/>
                <w:lang w:val="uk-UA" w:eastAsia="en-US"/>
              </w:rPr>
              <w:t xml:space="preserve"> департамент охорони здоров’я  </w:t>
            </w:r>
            <w:bookmarkStart w:id="0" w:name="_GoBack"/>
            <w:bookmarkEnd w:id="0"/>
          </w:p>
        </w:tc>
      </w:tr>
    </w:tbl>
    <w:p w:rsidR="00C82689" w:rsidRPr="00537E8B" w:rsidRDefault="00C82689">
      <w:pPr>
        <w:rPr>
          <w:lang w:val="uk-UA"/>
        </w:rPr>
      </w:pPr>
    </w:p>
    <w:sectPr w:rsidR="00C82689" w:rsidRPr="0053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D50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60CC"/>
    <w:multiLevelType w:val="hybridMultilevel"/>
    <w:tmpl w:val="5B6E14C0"/>
    <w:lvl w:ilvl="0" w:tplc="F45294E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94FBE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33C2A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E3A8A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362B0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2901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12F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04B80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C3"/>
    <w:rsid w:val="001904C3"/>
    <w:rsid w:val="001968F1"/>
    <w:rsid w:val="001F7148"/>
    <w:rsid w:val="00296FBD"/>
    <w:rsid w:val="00382193"/>
    <w:rsid w:val="00456FEE"/>
    <w:rsid w:val="004D7297"/>
    <w:rsid w:val="00537E8B"/>
    <w:rsid w:val="007A3C27"/>
    <w:rsid w:val="00894AD7"/>
    <w:rsid w:val="00A70B65"/>
    <w:rsid w:val="00AF4A27"/>
    <w:rsid w:val="00C25EB6"/>
    <w:rsid w:val="00C82689"/>
    <w:rsid w:val="00D91891"/>
    <w:rsid w:val="00E6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8B"/>
    <w:pPr>
      <w:ind w:left="720"/>
      <w:contextualSpacing/>
    </w:pPr>
  </w:style>
  <w:style w:type="table" w:styleId="a4">
    <w:name w:val="Table Grid"/>
    <w:basedOn w:val="a1"/>
    <w:uiPriority w:val="59"/>
    <w:rsid w:val="0053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6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F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8B"/>
    <w:pPr>
      <w:ind w:left="720"/>
      <w:contextualSpacing/>
    </w:pPr>
  </w:style>
  <w:style w:type="table" w:styleId="a4">
    <w:name w:val="Table Grid"/>
    <w:basedOn w:val="a1"/>
    <w:uiPriority w:val="59"/>
    <w:rsid w:val="0053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6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2</cp:revision>
  <cp:lastPrinted>2020-09-14T13:30:00Z</cp:lastPrinted>
  <dcterms:created xsi:type="dcterms:W3CDTF">2020-09-14T13:37:00Z</dcterms:created>
  <dcterms:modified xsi:type="dcterms:W3CDTF">2020-09-14T13:37:00Z</dcterms:modified>
</cp:coreProperties>
</file>