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2069C" w:rsidTr="0082354A">
        <w:trPr>
          <w:trHeight w:val="1134"/>
        </w:trPr>
        <w:tc>
          <w:tcPr>
            <w:tcW w:w="9180" w:type="dxa"/>
            <w:hideMark/>
          </w:tcPr>
          <w:p w:rsidR="0052069C" w:rsidRDefault="0052069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52069C" w:rsidRDefault="0052069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2069C" w:rsidRDefault="00B4432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14</w:t>
            </w:r>
            <w:r w:rsidR="0082354A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серпня 2018</w:t>
            </w:r>
            <w:r w:rsidR="0052069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52069C">
              <w:rPr>
                <w:b/>
                <w:sz w:val="28"/>
                <w:szCs w:val="28"/>
                <w:lang w:val="uk-UA" w:eastAsia="en-US"/>
              </w:rPr>
              <w:t xml:space="preserve">                                </w:t>
            </w:r>
            <w:r w:rsidR="0082354A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="0052069C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82354A">
              <w:rPr>
                <w:b/>
                <w:sz w:val="28"/>
                <w:szCs w:val="28"/>
                <w:lang w:val="uk-UA" w:eastAsia="en-US"/>
              </w:rPr>
              <w:t xml:space="preserve">        </w:t>
            </w:r>
            <w:bookmarkStart w:id="0" w:name="_GoBack"/>
            <w:bookmarkEnd w:id="0"/>
            <w:r w:rsidR="0052069C">
              <w:rPr>
                <w:b/>
                <w:sz w:val="28"/>
                <w:szCs w:val="28"/>
                <w:lang w:val="uk-UA" w:eastAsia="en-US"/>
              </w:rPr>
              <w:t xml:space="preserve">                              09.30                </w:t>
            </w:r>
          </w:p>
          <w:p w:rsidR="0052069C" w:rsidRDefault="0082354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1757E">
              <w:rPr>
                <w:sz w:val="28"/>
                <w:szCs w:val="28"/>
                <w:lang w:val="uk-UA" w:eastAsia="en-US"/>
              </w:rPr>
              <w:t xml:space="preserve">       </w:t>
            </w:r>
            <w:r w:rsidR="0052069C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</w:t>
            </w:r>
          </w:p>
        </w:tc>
      </w:tr>
      <w:tr w:rsidR="0052069C" w:rsidRPr="00996B48" w:rsidTr="0082354A">
        <w:trPr>
          <w:trHeight w:val="986"/>
        </w:trPr>
        <w:tc>
          <w:tcPr>
            <w:tcW w:w="9180" w:type="dxa"/>
          </w:tcPr>
          <w:p w:rsidR="00996B48" w:rsidRPr="0082354A" w:rsidRDefault="00996B48" w:rsidP="008235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2354A">
              <w:rPr>
                <w:sz w:val="28"/>
                <w:szCs w:val="28"/>
                <w:lang w:val="uk-UA" w:eastAsia="en-US"/>
              </w:rPr>
              <w:t xml:space="preserve">Про затвердження порядку направлення дітей міста які потребують особливої  соціальної уваги і підтримки, до дитячих закладів оздоровлення та відпочинку за рахунок коштів міського бюджету </w:t>
            </w:r>
          </w:p>
          <w:p w:rsidR="00B44324" w:rsidRPr="00996B48" w:rsidRDefault="00B44324" w:rsidP="00996B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вартості  харчування дітей у дошкільних навчальних закладах м. Черкаси на 2018 рік </w:t>
            </w:r>
          </w:p>
          <w:p w:rsidR="00996B48" w:rsidRDefault="00996B48" w:rsidP="00996B4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</w:t>
            </w:r>
          </w:p>
          <w:p w:rsidR="007A5DF2" w:rsidRDefault="00996B48" w:rsidP="00996B4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</w:p>
          <w:p w:rsidR="0082354A" w:rsidRPr="0082354A" w:rsidRDefault="0082354A" w:rsidP="00996B48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52069C" w:rsidTr="0082354A">
        <w:trPr>
          <w:trHeight w:val="986"/>
        </w:trPr>
        <w:tc>
          <w:tcPr>
            <w:tcW w:w="9180" w:type="dxa"/>
          </w:tcPr>
          <w:p w:rsidR="0052069C" w:rsidRDefault="0052069C" w:rsidP="0052069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малолітній </w:t>
            </w:r>
          </w:p>
          <w:p w:rsidR="0052069C" w:rsidRDefault="0052069C" w:rsidP="0052069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дитини-сироти (3 рішення) </w:t>
            </w:r>
          </w:p>
          <w:p w:rsidR="0052069C" w:rsidRDefault="0052069C" w:rsidP="0052069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та призначення опікуна </w:t>
            </w:r>
          </w:p>
          <w:p w:rsidR="0052069C" w:rsidRDefault="005206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</w:t>
            </w:r>
          </w:p>
          <w:p w:rsidR="0052069C" w:rsidRDefault="0052069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82354A" w:rsidRPr="0082354A" w:rsidRDefault="0082354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52069C" w:rsidTr="0082354A">
        <w:trPr>
          <w:trHeight w:val="986"/>
        </w:trPr>
        <w:tc>
          <w:tcPr>
            <w:tcW w:w="9180" w:type="dxa"/>
          </w:tcPr>
          <w:p w:rsidR="00996B48" w:rsidRPr="00996B48" w:rsidRDefault="0052069C" w:rsidP="00996B48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7A5DF2">
              <w:rPr>
                <w:sz w:val="28"/>
                <w:szCs w:val="28"/>
                <w:lang w:val="uk-UA" w:eastAsia="en-US"/>
              </w:rPr>
              <w:t xml:space="preserve"> затвердження порядку надання щорічної  грошової допомоги мешканцям міста, які навчаються у вищих навчальних закладах на денній формі та пересуваються за допомогою інвалідного візка </w:t>
            </w:r>
          </w:p>
          <w:p w:rsidR="0052069C" w:rsidRDefault="005206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A5DF2">
              <w:rPr>
                <w:sz w:val="28"/>
                <w:szCs w:val="28"/>
                <w:lang w:val="uk-UA" w:eastAsia="en-US"/>
              </w:rPr>
              <w:t xml:space="preserve">Гудзенко Олег  Іванович 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52069C" w:rsidRDefault="0052069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7A5DF2">
              <w:rPr>
                <w:sz w:val="28"/>
                <w:szCs w:val="28"/>
                <w:lang w:val="uk-UA" w:eastAsia="en-US"/>
              </w:rPr>
              <w:t xml:space="preserve"> соціальної політики</w:t>
            </w:r>
          </w:p>
          <w:p w:rsidR="0082354A" w:rsidRPr="0082354A" w:rsidRDefault="0082354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52069C" w:rsidRPr="00221F47" w:rsidTr="0082354A">
        <w:trPr>
          <w:trHeight w:val="986"/>
        </w:trPr>
        <w:tc>
          <w:tcPr>
            <w:tcW w:w="9180" w:type="dxa"/>
          </w:tcPr>
          <w:p w:rsidR="0052069C" w:rsidRDefault="0052069C" w:rsidP="0012500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r w:rsidR="00221F47">
              <w:rPr>
                <w:sz w:val="28"/>
                <w:szCs w:val="28"/>
                <w:lang w:val="uk-UA" w:eastAsia="en-US"/>
              </w:rPr>
              <w:t xml:space="preserve">( 2 рішення) </w:t>
            </w:r>
          </w:p>
          <w:p w:rsidR="0052069C" w:rsidRDefault="005206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</w:t>
            </w:r>
          </w:p>
          <w:p w:rsidR="0052069C" w:rsidRDefault="0052069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82354A" w:rsidRPr="0082354A" w:rsidRDefault="0082354A">
            <w:pPr>
              <w:rPr>
                <w:sz w:val="28"/>
                <w:szCs w:val="28"/>
                <w:lang w:val="en-US" w:eastAsia="en-US"/>
              </w:rPr>
            </w:pPr>
          </w:p>
          <w:p w:rsidR="00697FA6" w:rsidRDefault="00697FA6" w:rsidP="00697F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 міської ради від 12.05.2017 3 2-1995  «Про затвердження Програми для забезпечення виконання рішень суду 2017-2020 роки» </w:t>
            </w:r>
          </w:p>
          <w:p w:rsidR="008115D5" w:rsidRDefault="008115D5" w:rsidP="00697F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 затвердження міської програми «Забезпечення якісного надання первинної медико-санітарної допомоги у місті Черкаси на 2018-2019 роки» </w:t>
            </w:r>
          </w:p>
          <w:p w:rsidR="00697FA6" w:rsidRDefault="00697FA6" w:rsidP="00697FA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</w:t>
            </w:r>
          </w:p>
          <w:p w:rsidR="0052069C" w:rsidRDefault="00697FA6" w:rsidP="00697FA6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охорони здоров’я </w:t>
            </w:r>
          </w:p>
          <w:p w:rsidR="0082354A" w:rsidRPr="0082354A" w:rsidRDefault="0082354A" w:rsidP="00697FA6">
            <w:pPr>
              <w:rPr>
                <w:sz w:val="28"/>
                <w:szCs w:val="28"/>
                <w:lang w:val="en-US" w:eastAsia="en-US"/>
              </w:rPr>
            </w:pPr>
          </w:p>
          <w:p w:rsidR="00697FA6" w:rsidRDefault="0082354A" w:rsidP="00697F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2354A">
              <w:rPr>
                <w:sz w:val="28"/>
                <w:szCs w:val="28"/>
                <w:lang w:eastAsia="en-US"/>
              </w:rPr>
              <w:t xml:space="preserve"> </w:t>
            </w:r>
            <w:r w:rsidR="00697FA6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</w:t>
            </w:r>
            <w:r w:rsidR="00147365">
              <w:rPr>
                <w:sz w:val="28"/>
                <w:szCs w:val="28"/>
                <w:lang w:val="uk-UA" w:eastAsia="en-US"/>
              </w:rPr>
              <w:t xml:space="preserve">комунального некомерційного підприємства закладу охорони здоров’я  «Перший Черкаський міський центр первинної медико-санітарної допомоги» на 2018 рік </w:t>
            </w:r>
          </w:p>
          <w:p w:rsidR="00147365" w:rsidRDefault="00147365" w:rsidP="001473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фінансового плану комунального некомерційного підприємства закладу охорони здоров’я  «Другий  Черкаський міський центр первинної медико-санітарної допомоги» на 2018 рік </w:t>
            </w:r>
          </w:p>
          <w:p w:rsidR="00147365" w:rsidRDefault="00147365" w:rsidP="001473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затвердження фінансового плану комунального некомерційного підприємства закладу охорони здоров’я  «Третій Черкаський міський центр первинної медико-санітарної допомоги» на 2018 рік </w:t>
            </w:r>
          </w:p>
          <w:p w:rsidR="00147365" w:rsidRDefault="00147365" w:rsidP="001473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фінансового плану комунального некомерційного підприємства закладу охорони здоров’я  «Четвертий Черкаський міський центр первинної медико-санітарної допомоги» на 2018 рік </w:t>
            </w:r>
          </w:p>
          <w:p w:rsidR="00147365" w:rsidRDefault="00147365" w:rsidP="001473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фінансового плану комунального некомерційного підприємства закладу охорони здоров’я  «П’ятий  Черкаський міський центр первинної медико-санітарної допомоги» на 2018 рік </w:t>
            </w:r>
          </w:p>
          <w:p w:rsidR="00147365" w:rsidRDefault="00147365" w:rsidP="00697F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20.09.2016 № 2-937 </w:t>
            </w:r>
            <w:r w:rsidR="00BF4C88">
              <w:rPr>
                <w:sz w:val="28"/>
                <w:szCs w:val="28"/>
                <w:lang w:val="uk-UA" w:eastAsia="en-US"/>
              </w:rPr>
              <w:t xml:space="preserve">«Про затвердження міської програми управління об’єктами комунальної власності  на 2017-2021 роки» </w:t>
            </w:r>
          </w:p>
          <w:p w:rsidR="00BF4C88" w:rsidRDefault="00BF4C88" w:rsidP="00697FA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</w:t>
            </w:r>
            <w:r w:rsidR="00650EC0">
              <w:rPr>
                <w:sz w:val="28"/>
                <w:szCs w:val="28"/>
                <w:lang w:val="uk-UA" w:eastAsia="en-US"/>
              </w:rPr>
              <w:t xml:space="preserve"> на баланс КП «Дирекція парків» інформаційних стендів </w:t>
            </w:r>
          </w:p>
          <w:p w:rsidR="00650EC0" w:rsidRDefault="00650EC0" w:rsidP="00650E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</w:t>
            </w:r>
          </w:p>
          <w:p w:rsidR="00650EC0" w:rsidRDefault="00650EC0" w:rsidP="00650EC0">
            <w:pPr>
              <w:rPr>
                <w:sz w:val="28"/>
                <w:szCs w:val="28"/>
                <w:lang w:val="en-US" w:eastAsia="en-US"/>
              </w:rPr>
            </w:pPr>
            <w:r w:rsidRPr="00650EC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50EC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82354A" w:rsidRPr="0082354A" w:rsidRDefault="0082354A" w:rsidP="00650EC0">
            <w:pPr>
              <w:rPr>
                <w:sz w:val="28"/>
                <w:szCs w:val="28"/>
                <w:lang w:val="en-US" w:eastAsia="en-US"/>
              </w:rPr>
            </w:pPr>
          </w:p>
          <w:p w:rsidR="00650EC0" w:rsidRDefault="0082354A" w:rsidP="00650E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2354A">
              <w:rPr>
                <w:sz w:val="28"/>
                <w:szCs w:val="28"/>
                <w:lang w:eastAsia="en-US"/>
              </w:rPr>
              <w:t xml:space="preserve"> </w:t>
            </w:r>
            <w:r w:rsidR="00650EC0"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комісії від 11.07.2018 № 235 </w:t>
            </w:r>
          </w:p>
          <w:p w:rsidR="00650EC0" w:rsidRDefault="0082354A" w:rsidP="00650E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2354A">
              <w:rPr>
                <w:sz w:val="28"/>
                <w:szCs w:val="28"/>
                <w:lang w:eastAsia="en-US"/>
              </w:rPr>
              <w:t xml:space="preserve"> </w:t>
            </w:r>
            <w:r w:rsidR="00650EC0">
              <w:rPr>
                <w:sz w:val="28"/>
                <w:szCs w:val="28"/>
                <w:lang w:val="uk-UA" w:eastAsia="en-US"/>
              </w:rPr>
              <w:t>Про демо</w:t>
            </w:r>
            <w:r>
              <w:rPr>
                <w:sz w:val="28"/>
                <w:szCs w:val="28"/>
                <w:lang w:val="uk-UA" w:eastAsia="en-US"/>
              </w:rPr>
              <w:t>нтаж тимчасової споруди по вул.</w:t>
            </w:r>
            <w:r w:rsidR="00650EC0">
              <w:rPr>
                <w:sz w:val="28"/>
                <w:szCs w:val="28"/>
                <w:lang w:val="uk-UA" w:eastAsia="en-US"/>
              </w:rPr>
              <w:t xml:space="preserve"> Гагаріна 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 w:rsidR="00650EC0">
              <w:rPr>
                <w:sz w:val="28"/>
                <w:szCs w:val="28"/>
                <w:lang w:val="uk-UA" w:eastAsia="en-US"/>
              </w:rPr>
              <w:t>29</w:t>
            </w:r>
          </w:p>
          <w:p w:rsidR="00650EC0" w:rsidRPr="00D30E64" w:rsidRDefault="00650EC0" w:rsidP="00D30E64">
            <w:pPr>
              <w:rPr>
                <w:sz w:val="28"/>
                <w:szCs w:val="28"/>
                <w:lang w:val="uk-UA" w:eastAsia="en-US"/>
              </w:rPr>
            </w:pPr>
            <w:r w:rsidRPr="00D30E6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D30E64">
              <w:rPr>
                <w:sz w:val="28"/>
                <w:szCs w:val="28"/>
                <w:lang w:val="uk-UA" w:eastAsia="en-US"/>
              </w:rPr>
              <w:t xml:space="preserve">  Косяк Віталій Петрович      </w:t>
            </w:r>
          </w:p>
          <w:p w:rsidR="00650EC0" w:rsidRDefault="00650EC0" w:rsidP="00650EC0">
            <w:pPr>
              <w:rPr>
                <w:sz w:val="28"/>
                <w:szCs w:val="28"/>
                <w:lang w:val="uk-UA" w:eastAsia="en-US"/>
              </w:rPr>
            </w:pPr>
            <w:r w:rsidRPr="00650EC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50EC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  <w:p w:rsidR="0082354A" w:rsidRPr="00650EC0" w:rsidRDefault="0082354A" w:rsidP="00650EC0">
            <w:pPr>
              <w:rPr>
                <w:sz w:val="28"/>
                <w:szCs w:val="28"/>
                <w:lang w:val="uk-UA" w:eastAsia="en-US"/>
              </w:rPr>
            </w:pPr>
          </w:p>
          <w:p w:rsidR="00650EC0" w:rsidRDefault="0082354A" w:rsidP="00650E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50EC0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програму переоснащення комунальних підприємств міста на 2018-2023 роки» </w:t>
            </w:r>
          </w:p>
          <w:p w:rsidR="00650EC0" w:rsidRDefault="00650EC0" w:rsidP="00650E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05.10.2017 № 2-2379 «Про затвердження програми розвитку міського ел</w:t>
            </w:r>
            <w:r w:rsidR="00221F47">
              <w:rPr>
                <w:sz w:val="28"/>
                <w:szCs w:val="28"/>
                <w:lang w:val="uk-UA" w:eastAsia="en-US"/>
              </w:rPr>
              <w:t xml:space="preserve">ектротранспорту на 2017-2020 роки» </w:t>
            </w:r>
          </w:p>
          <w:p w:rsidR="00221F47" w:rsidRDefault="00221F47" w:rsidP="00650E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укладання договору оренди на кімнату по вул.. О.Панченка, 11 </w:t>
            </w:r>
          </w:p>
          <w:p w:rsidR="00221F47" w:rsidRDefault="00221F47" w:rsidP="00650E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вул.. М. Залізняка, 29/4 із числа службових </w:t>
            </w:r>
          </w:p>
          <w:p w:rsidR="00221F47" w:rsidRDefault="00221F47" w:rsidP="00650E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житлово-побутової комісії військової частини Національної гвардії </w:t>
            </w:r>
          </w:p>
          <w:p w:rsidR="00221F47" w:rsidRDefault="00221F47" w:rsidP="00650E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C9098A" w:rsidRPr="00777CFD" w:rsidRDefault="00221F47" w:rsidP="00777CF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( 3 рішення) </w:t>
            </w:r>
          </w:p>
          <w:p w:rsidR="00C9098A" w:rsidRPr="00C9098A" w:rsidRDefault="00C9098A" w:rsidP="00C909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1C1F54" w:rsidRDefault="001C1F54" w:rsidP="001C1F5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C9098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C9098A">
              <w:rPr>
                <w:sz w:val="28"/>
                <w:szCs w:val="28"/>
                <w:lang w:val="uk-UA" w:eastAsia="en-US"/>
              </w:rPr>
              <w:t>Маркін</w:t>
            </w:r>
            <w:proofErr w:type="spellEnd"/>
            <w:r w:rsidR="00C9098A">
              <w:rPr>
                <w:sz w:val="28"/>
                <w:szCs w:val="28"/>
                <w:lang w:val="uk-UA" w:eastAsia="en-US"/>
              </w:rPr>
              <w:t xml:space="preserve">  Євгеній Михайлович </w:t>
            </w:r>
          </w:p>
          <w:p w:rsidR="001C1F54" w:rsidRPr="001C1F54" w:rsidRDefault="001C1F54" w:rsidP="001C1F5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</w:tc>
      </w:tr>
    </w:tbl>
    <w:p w:rsidR="003F1C5F" w:rsidRPr="0052069C" w:rsidRDefault="003F1C5F">
      <w:pPr>
        <w:rPr>
          <w:lang w:val="uk-UA"/>
        </w:rPr>
      </w:pPr>
    </w:p>
    <w:sectPr w:rsidR="003F1C5F" w:rsidRPr="0052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8B549994"/>
    <w:lvl w:ilvl="0" w:tplc="36AE2B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D8"/>
    <w:rsid w:val="0011757E"/>
    <w:rsid w:val="00147365"/>
    <w:rsid w:val="001C1F54"/>
    <w:rsid w:val="00221F47"/>
    <w:rsid w:val="003F1C5F"/>
    <w:rsid w:val="0052069C"/>
    <w:rsid w:val="00650EC0"/>
    <w:rsid w:val="00697FA6"/>
    <w:rsid w:val="00742522"/>
    <w:rsid w:val="00777CFD"/>
    <w:rsid w:val="007A5DF2"/>
    <w:rsid w:val="008115D5"/>
    <w:rsid w:val="0082354A"/>
    <w:rsid w:val="00996B48"/>
    <w:rsid w:val="00B44324"/>
    <w:rsid w:val="00BF4C88"/>
    <w:rsid w:val="00C9098A"/>
    <w:rsid w:val="00CE52E8"/>
    <w:rsid w:val="00D30E64"/>
    <w:rsid w:val="00D37D02"/>
    <w:rsid w:val="00D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9C"/>
    <w:pPr>
      <w:ind w:left="720"/>
      <w:contextualSpacing/>
    </w:pPr>
  </w:style>
  <w:style w:type="table" w:styleId="a4">
    <w:name w:val="Table Grid"/>
    <w:basedOn w:val="a1"/>
    <w:rsid w:val="0052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9C"/>
    <w:pPr>
      <w:ind w:left="720"/>
      <w:contextualSpacing/>
    </w:pPr>
  </w:style>
  <w:style w:type="table" w:styleId="a4">
    <w:name w:val="Table Grid"/>
    <w:basedOn w:val="a1"/>
    <w:rsid w:val="0052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2018-08-09T09:34:00Z</cp:lastPrinted>
  <dcterms:created xsi:type="dcterms:W3CDTF">2018-08-13T11:17:00Z</dcterms:created>
  <dcterms:modified xsi:type="dcterms:W3CDTF">2018-08-13T11:17:00Z</dcterms:modified>
</cp:coreProperties>
</file>