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C594E" w:rsidTr="001C594E">
        <w:tc>
          <w:tcPr>
            <w:tcW w:w="9571" w:type="dxa"/>
          </w:tcPr>
          <w:p w:rsidR="001C594E" w:rsidRDefault="001C594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ПИТАННЯ, ВКЛЮЧЕНІ ДЛЯ РОЗГЛЯДУ НА</w:t>
            </w:r>
          </w:p>
          <w:p w:rsidR="001C594E" w:rsidRDefault="001C594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1C594E" w:rsidRDefault="001C594E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1C594E" w:rsidRDefault="001C594E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10  листопада 2021 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</w:t>
            </w:r>
            <w:r w:rsidR="004F31D0">
              <w:rPr>
                <w:b/>
                <w:i/>
                <w:sz w:val="28"/>
                <w:szCs w:val="28"/>
                <w:lang w:val="en-US" w:eastAsia="en-US"/>
              </w:rPr>
              <w:t xml:space="preserve">   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</w:t>
            </w:r>
            <w:r w:rsidR="004F31D0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09.30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  <w:p w:rsidR="001C594E" w:rsidRDefault="001C594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C594E" w:rsidTr="001C594E">
        <w:tc>
          <w:tcPr>
            <w:tcW w:w="9571" w:type="dxa"/>
            <w:hideMark/>
          </w:tcPr>
          <w:p w:rsidR="001C594E" w:rsidRDefault="001C594E" w:rsidP="001C59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надання статусу дитини, позбавленої батьківського піклування </w:t>
            </w:r>
          </w:p>
          <w:p w:rsidR="001C594E" w:rsidRDefault="001C594E" w:rsidP="001C59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1C594E" w:rsidRDefault="001C594E" w:rsidP="001C59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1C594E" w:rsidRDefault="001C594E" w:rsidP="001C59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</w:t>
            </w:r>
          </w:p>
          <w:p w:rsidR="001C594E" w:rsidRDefault="001C594E" w:rsidP="001C59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 дитини-сироти </w:t>
            </w:r>
          </w:p>
          <w:p w:rsidR="001C594E" w:rsidRDefault="001C594E" w:rsidP="001C59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дитини-сироти </w:t>
            </w:r>
          </w:p>
          <w:p w:rsidR="001C594E" w:rsidRDefault="001C594E" w:rsidP="001C59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визначення прізвища новонародженій дитині </w:t>
            </w:r>
          </w:p>
          <w:p w:rsidR="001C594E" w:rsidRDefault="001C594E" w:rsidP="001C59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1C594E" w:rsidRDefault="001C594E" w:rsidP="001C59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1C594E" w:rsidRDefault="001C594E" w:rsidP="001C59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статусу дитини, яка постраждала внаслідок воєнних дій та збройних конфліктів </w:t>
            </w:r>
          </w:p>
          <w:p w:rsidR="001C594E" w:rsidRDefault="001C594E" w:rsidP="001C59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служби у справах дітей </w:t>
            </w:r>
          </w:p>
          <w:p w:rsidR="001C594E" w:rsidRPr="001C594E" w:rsidRDefault="001C594E" w:rsidP="001C59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служби у сп</w:t>
            </w:r>
            <w:r w:rsidRPr="001C594E">
              <w:rPr>
                <w:sz w:val="28"/>
                <w:szCs w:val="28"/>
                <w:lang w:val="uk-UA" w:eastAsia="en-US"/>
              </w:rPr>
              <w:t>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1C594E">
              <w:rPr>
                <w:sz w:val="28"/>
                <w:szCs w:val="28"/>
                <w:lang w:val="uk-UA" w:eastAsia="en-US"/>
              </w:rPr>
              <w:t xml:space="preserve">вах дітей </w:t>
            </w:r>
          </w:p>
          <w:p w:rsidR="001C594E" w:rsidRPr="001C594E" w:rsidRDefault="001C594E" w:rsidP="001C594E">
            <w:pPr>
              <w:rPr>
                <w:sz w:val="28"/>
                <w:szCs w:val="28"/>
                <w:lang w:val="uk-UA" w:eastAsia="en-US"/>
              </w:rPr>
            </w:pPr>
            <w:r w:rsidRPr="001C594E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1C594E">
              <w:rPr>
                <w:sz w:val="28"/>
                <w:szCs w:val="28"/>
                <w:lang w:val="uk-UA" w:eastAsia="en-US"/>
              </w:rPr>
              <w:t xml:space="preserve">Шишлюк Світлана Олександрівна </w:t>
            </w:r>
          </w:p>
          <w:p w:rsidR="001C594E" w:rsidRDefault="001C594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4F31D0" w:rsidRPr="004F31D0" w:rsidRDefault="004F31D0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1C594E" w:rsidTr="001C594E">
        <w:tc>
          <w:tcPr>
            <w:tcW w:w="9571" w:type="dxa"/>
            <w:hideMark/>
          </w:tcPr>
          <w:p w:rsidR="005E41BE" w:rsidRDefault="004F31D0" w:rsidP="00A91B3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F31D0">
              <w:rPr>
                <w:sz w:val="28"/>
                <w:szCs w:val="28"/>
                <w:lang w:eastAsia="en-US"/>
              </w:rPr>
              <w:t xml:space="preserve"> </w:t>
            </w:r>
            <w:r w:rsidR="001C594E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5E41BE">
              <w:rPr>
                <w:sz w:val="28"/>
                <w:szCs w:val="28"/>
                <w:lang w:val="uk-UA" w:eastAsia="en-US"/>
              </w:rPr>
              <w:t xml:space="preserve">передачу товарно-матеріальних цінностей з балансу департаменту </w:t>
            </w:r>
            <w:proofErr w:type="spellStart"/>
            <w:r w:rsidR="005E41BE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 w:rsidR="005E41BE">
              <w:rPr>
                <w:sz w:val="28"/>
                <w:szCs w:val="28"/>
                <w:lang w:val="uk-UA" w:eastAsia="en-US"/>
              </w:rPr>
              <w:t xml:space="preserve"> на баланс КП «Благоустрій» </w:t>
            </w:r>
          </w:p>
          <w:p w:rsidR="001C594E" w:rsidRPr="005E41BE" w:rsidRDefault="005E41BE" w:rsidP="005E41B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товарно-матеріальних цінностей з балансу департаменту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 баланс КП «МСК «Дніпро» </w:t>
            </w:r>
            <w:r w:rsidR="001C594E" w:rsidRPr="005E41BE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C594E" w:rsidRDefault="001C594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="005E41BE">
              <w:rPr>
                <w:sz w:val="28"/>
                <w:szCs w:val="28"/>
                <w:lang w:val="uk-UA" w:eastAsia="en-US"/>
              </w:rPr>
              <w:t xml:space="preserve">Волошин Ігор Володимирович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1C594E" w:rsidRDefault="001C594E" w:rsidP="005E41B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5E41BE">
              <w:rPr>
                <w:sz w:val="28"/>
                <w:szCs w:val="28"/>
                <w:lang w:val="uk-UA" w:eastAsia="en-US"/>
              </w:rPr>
              <w:t xml:space="preserve">комісія з припинення департаменту </w:t>
            </w:r>
            <w:proofErr w:type="spellStart"/>
            <w:r w:rsidR="005E41BE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 w:rsidR="005E41BE">
              <w:rPr>
                <w:sz w:val="28"/>
                <w:szCs w:val="28"/>
                <w:lang w:val="uk-UA" w:eastAsia="en-US"/>
              </w:rPr>
              <w:t>.</w:t>
            </w:r>
          </w:p>
          <w:p w:rsidR="004F31D0" w:rsidRPr="004F31D0" w:rsidRDefault="004F31D0" w:rsidP="005E41BE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5E41BE" w:rsidTr="001C594E">
        <w:tc>
          <w:tcPr>
            <w:tcW w:w="9571" w:type="dxa"/>
          </w:tcPr>
          <w:p w:rsidR="005E41BE" w:rsidRDefault="005E41BE" w:rsidP="00A91B3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07.11.2011 № 1680 «Про затвердження регламенту виконавчого комітету Черкаської міської ради» </w:t>
            </w:r>
          </w:p>
          <w:p w:rsidR="005E41BE" w:rsidRDefault="005E41BE" w:rsidP="005E41B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Гончар Юрій Григорович    </w:t>
            </w:r>
          </w:p>
          <w:p w:rsidR="005E41BE" w:rsidRDefault="005E41BE" w:rsidP="005E41BE">
            <w:pPr>
              <w:rPr>
                <w:sz w:val="28"/>
                <w:szCs w:val="28"/>
                <w:lang w:val="en-US" w:eastAsia="en-US"/>
              </w:rPr>
            </w:pPr>
            <w:r w:rsidRPr="005E41BE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 управління справами та юридичного забезпечення.</w:t>
            </w:r>
          </w:p>
          <w:p w:rsidR="004F31D0" w:rsidRPr="004F31D0" w:rsidRDefault="004F31D0" w:rsidP="005E41BE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5E41BE" w:rsidTr="001C594E">
        <w:tc>
          <w:tcPr>
            <w:tcW w:w="9571" w:type="dxa"/>
          </w:tcPr>
          <w:p w:rsidR="005E41BE" w:rsidRDefault="005E41BE" w:rsidP="00A91B3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(металевих гаражів) біля будинку № 272  по бульвару Шевченка </w:t>
            </w:r>
          </w:p>
          <w:p w:rsidR="005E41BE" w:rsidRDefault="005E41BE" w:rsidP="005E41B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Коломієць Станіслав Анатолійович    </w:t>
            </w:r>
          </w:p>
          <w:p w:rsidR="005E41BE" w:rsidRDefault="005E41BE" w:rsidP="005E41BE">
            <w:pPr>
              <w:rPr>
                <w:sz w:val="28"/>
                <w:szCs w:val="28"/>
                <w:lang w:val="en-US" w:eastAsia="en-US"/>
              </w:rPr>
            </w:pPr>
            <w:r w:rsidRPr="005E41BE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управління інспектування.</w:t>
            </w:r>
          </w:p>
          <w:p w:rsidR="004F31D0" w:rsidRPr="004F31D0" w:rsidRDefault="004F31D0" w:rsidP="005E41BE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242670" w:rsidTr="001C594E">
        <w:tc>
          <w:tcPr>
            <w:tcW w:w="9571" w:type="dxa"/>
          </w:tcPr>
          <w:p w:rsidR="00242670" w:rsidRPr="00242670" w:rsidRDefault="00242670" w:rsidP="002426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42670">
              <w:rPr>
                <w:sz w:val="28"/>
                <w:szCs w:val="28"/>
                <w:lang w:val="uk-UA" w:eastAsia="en-US"/>
              </w:rPr>
              <w:t xml:space="preserve"> Про нагородження </w:t>
            </w:r>
          </w:p>
          <w:p w:rsidR="00242670" w:rsidRDefault="00242670" w:rsidP="0024267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Борисюк Наталія Петрівна   </w:t>
            </w:r>
          </w:p>
          <w:p w:rsidR="00242670" w:rsidRPr="004F31D0" w:rsidRDefault="00242670" w:rsidP="004F31D0">
            <w:pPr>
              <w:rPr>
                <w:sz w:val="28"/>
                <w:szCs w:val="28"/>
                <w:lang w:val="uk-UA" w:eastAsia="en-US"/>
              </w:rPr>
            </w:pPr>
            <w:r w:rsidRPr="004F31D0">
              <w:rPr>
                <w:b/>
                <w:sz w:val="28"/>
                <w:szCs w:val="28"/>
                <w:lang w:val="uk-UA" w:eastAsia="en-US"/>
              </w:rPr>
              <w:lastRenderedPageBreak/>
              <w:t xml:space="preserve">Відповідальний за підготовку: </w:t>
            </w:r>
            <w:r w:rsidRPr="004F31D0">
              <w:rPr>
                <w:sz w:val="28"/>
                <w:szCs w:val="28"/>
                <w:lang w:val="uk-UA" w:eastAsia="en-US"/>
              </w:rPr>
              <w:t>патронатна служба.</w:t>
            </w:r>
          </w:p>
          <w:p w:rsidR="004F31D0" w:rsidRDefault="004F31D0" w:rsidP="004F31D0">
            <w:pPr>
              <w:pStyle w:val="a3"/>
              <w:rPr>
                <w:sz w:val="28"/>
                <w:szCs w:val="28"/>
                <w:lang w:val="uk-UA" w:eastAsia="en-US"/>
              </w:rPr>
            </w:pPr>
          </w:p>
        </w:tc>
      </w:tr>
      <w:tr w:rsidR="005E41BE" w:rsidTr="001C594E">
        <w:tc>
          <w:tcPr>
            <w:tcW w:w="9571" w:type="dxa"/>
          </w:tcPr>
          <w:p w:rsidR="005E41BE" w:rsidRDefault="005E41BE" w:rsidP="002426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надання дозволу на розміщення зовнішньої реклами ТОВ «Рекламне агентство «Медіа Форос» </w:t>
            </w:r>
          </w:p>
          <w:p w:rsidR="005E41BE" w:rsidRDefault="005E41BE" w:rsidP="002426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73B3F">
              <w:rPr>
                <w:sz w:val="28"/>
                <w:szCs w:val="28"/>
                <w:lang w:val="uk-UA" w:eastAsia="en-US"/>
              </w:rPr>
              <w:t xml:space="preserve">Про надання дозволу на розміщення зовнішньої реклами ТОВ «ВЛК-ХОРТ» </w:t>
            </w:r>
          </w:p>
          <w:p w:rsidR="00E73B3F" w:rsidRDefault="00E73B3F" w:rsidP="002426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скасування дозволу на розміщення зовнішньої  реклами, виданого на підставі рішення виконкому від 30.04.2020 № 348 «Про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Полірітм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E73B3F" w:rsidRDefault="00E73B3F" w:rsidP="00E73B3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Савін  Артур Олександрович    </w:t>
            </w:r>
          </w:p>
          <w:p w:rsidR="00E73B3F" w:rsidRDefault="00E73B3F" w:rsidP="00E73B3F">
            <w:pPr>
              <w:rPr>
                <w:sz w:val="28"/>
                <w:szCs w:val="28"/>
                <w:lang w:val="en-US" w:eastAsia="en-US"/>
              </w:rPr>
            </w:pPr>
            <w:r w:rsidRPr="00E73B3F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 та містобудування.</w:t>
            </w:r>
          </w:p>
          <w:p w:rsidR="004F31D0" w:rsidRPr="004F31D0" w:rsidRDefault="004F31D0" w:rsidP="00E73B3F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1C594E" w:rsidTr="001C594E">
        <w:tc>
          <w:tcPr>
            <w:tcW w:w="9571" w:type="dxa"/>
            <w:hideMark/>
          </w:tcPr>
          <w:p w:rsidR="001C594E" w:rsidRDefault="004F31D0" w:rsidP="002426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F31D0">
              <w:rPr>
                <w:sz w:val="28"/>
                <w:szCs w:val="28"/>
                <w:lang w:eastAsia="en-US"/>
              </w:rPr>
              <w:t xml:space="preserve"> </w:t>
            </w:r>
            <w:r w:rsidR="001C594E">
              <w:rPr>
                <w:sz w:val="28"/>
                <w:szCs w:val="28"/>
                <w:lang w:val="uk-UA" w:eastAsia="en-US"/>
              </w:rPr>
              <w:t>Про затвердження фінансового плану КП «Ч</w:t>
            </w:r>
            <w:r w:rsidR="00E73B3F">
              <w:rPr>
                <w:sz w:val="28"/>
                <w:szCs w:val="28"/>
                <w:lang w:val="uk-UA" w:eastAsia="en-US"/>
              </w:rPr>
              <w:t>еркаська служба чистоти</w:t>
            </w:r>
            <w:r w:rsidR="001C594E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1C594E" w:rsidRDefault="004F31D0" w:rsidP="002426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F31D0">
              <w:rPr>
                <w:sz w:val="28"/>
                <w:szCs w:val="28"/>
                <w:lang w:eastAsia="en-US"/>
              </w:rPr>
              <w:t xml:space="preserve"> </w:t>
            </w:r>
            <w:r w:rsidR="001C594E">
              <w:rPr>
                <w:sz w:val="28"/>
                <w:szCs w:val="28"/>
                <w:lang w:val="uk-UA" w:eastAsia="en-US"/>
              </w:rPr>
              <w:t xml:space="preserve">Про затвердження  фінансового плану КП </w:t>
            </w:r>
            <w:r w:rsidR="00E73B3F"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 w:rsidR="00E73B3F"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 w:rsidR="001C594E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1C594E" w:rsidRDefault="001C594E" w:rsidP="002426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</w:t>
            </w:r>
            <w:proofErr w:type="spellStart"/>
            <w:r w:rsidR="00E73B3F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1C594E" w:rsidRDefault="001C594E" w:rsidP="002426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</w:t>
            </w:r>
            <w:proofErr w:type="spellStart"/>
            <w:r w:rsidR="00E73B3F">
              <w:rPr>
                <w:sz w:val="28"/>
                <w:szCs w:val="28"/>
                <w:lang w:val="uk-UA" w:eastAsia="en-US"/>
              </w:rPr>
              <w:t>Черкаситеплокомуненерго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1C594E" w:rsidRDefault="001C594E" w:rsidP="002426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</w:t>
            </w:r>
            <w:r w:rsidR="00E73B3F">
              <w:rPr>
                <w:sz w:val="28"/>
                <w:szCs w:val="28"/>
                <w:lang w:val="uk-UA" w:eastAsia="en-US"/>
              </w:rPr>
              <w:t>Спортивний комплекс «Будівельник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E73B3F" w:rsidRDefault="00E73B3F" w:rsidP="002426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«Екологія» </w:t>
            </w:r>
          </w:p>
          <w:p w:rsidR="00E73B3F" w:rsidRDefault="004F31D0" w:rsidP="002426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F31D0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E73B3F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14.07.2021 № 697 «Про затвердження фінансового плану КП «Благоустрій» </w:t>
            </w:r>
          </w:p>
          <w:p w:rsidR="00E73B3F" w:rsidRDefault="001C594E" w:rsidP="002426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E73B3F">
              <w:rPr>
                <w:sz w:val="28"/>
                <w:szCs w:val="28"/>
                <w:lang w:val="uk-UA" w:eastAsia="en-US"/>
              </w:rPr>
              <w:t xml:space="preserve">проведення універсальних ярмарків </w:t>
            </w:r>
          </w:p>
          <w:p w:rsidR="001C594E" w:rsidRDefault="00E73B3F" w:rsidP="002426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ярмарків з продажу сільськогосподарської продукції </w:t>
            </w:r>
            <w:r w:rsidR="001C594E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C594E" w:rsidRDefault="001C594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 </w:t>
            </w:r>
          </w:p>
          <w:p w:rsidR="001C594E" w:rsidRPr="004F31D0" w:rsidRDefault="001C594E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</w:t>
            </w:r>
            <w:r w:rsidR="004F31D0">
              <w:rPr>
                <w:sz w:val="28"/>
                <w:szCs w:val="28"/>
                <w:lang w:val="uk-UA" w:eastAsia="en-US"/>
              </w:rPr>
              <w:t xml:space="preserve"> економіки та розвитку</w:t>
            </w:r>
            <w:r w:rsidR="004F31D0" w:rsidRPr="004F31D0">
              <w:rPr>
                <w:sz w:val="28"/>
                <w:szCs w:val="28"/>
                <w:lang w:eastAsia="en-US"/>
              </w:rPr>
              <w:t>.</w:t>
            </w:r>
          </w:p>
          <w:p w:rsidR="004F31D0" w:rsidRPr="004F31D0" w:rsidRDefault="004F31D0">
            <w:pPr>
              <w:rPr>
                <w:sz w:val="28"/>
                <w:szCs w:val="28"/>
                <w:lang w:eastAsia="en-US"/>
              </w:rPr>
            </w:pPr>
          </w:p>
        </w:tc>
      </w:tr>
      <w:tr w:rsidR="00242670" w:rsidTr="001C594E">
        <w:tc>
          <w:tcPr>
            <w:tcW w:w="9571" w:type="dxa"/>
          </w:tcPr>
          <w:p w:rsidR="00242670" w:rsidRDefault="00242670" w:rsidP="002426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інвестиційної програми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242670" w:rsidRDefault="00242670" w:rsidP="002426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E0F22">
              <w:rPr>
                <w:sz w:val="28"/>
                <w:szCs w:val="28"/>
                <w:lang w:val="uk-UA" w:eastAsia="en-US"/>
              </w:rPr>
              <w:t>Про внесення змін до рішення виконкому від 08.09.2020 № 833 «Про погодження інвестиційної програми КП «</w:t>
            </w:r>
            <w:proofErr w:type="spellStart"/>
            <w:r w:rsidR="00DE0F22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DE0F22">
              <w:rPr>
                <w:sz w:val="28"/>
                <w:szCs w:val="28"/>
                <w:lang w:val="uk-UA" w:eastAsia="en-US"/>
              </w:rPr>
              <w:t>» на 2021</w:t>
            </w:r>
          </w:p>
          <w:p w:rsidR="00DE0F22" w:rsidRDefault="00DE0F22" w:rsidP="002426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плану розвитку (фінансовий план довгострокової інвестиційної програми) на 2022-2028 роки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DE0F22" w:rsidRDefault="004F31D0" w:rsidP="002426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F31D0">
              <w:rPr>
                <w:sz w:val="28"/>
                <w:szCs w:val="28"/>
                <w:lang w:eastAsia="en-US"/>
              </w:rPr>
              <w:t xml:space="preserve"> </w:t>
            </w:r>
            <w:r w:rsidR="00DE0F22">
              <w:rPr>
                <w:sz w:val="28"/>
                <w:szCs w:val="28"/>
                <w:lang w:val="uk-UA" w:eastAsia="en-US"/>
              </w:rPr>
              <w:t xml:space="preserve">Про дозвіл на видачу ордерів фізичним та юридичним особам на видалення аварійних, фаутних та сухостійних дерев </w:t>
            </w:r>
          </w:p>
          <w:p w:rsidR="00DE0F22" w:rsidRDefault="00DE0F22" w:rsidP="002426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засобів заспокоєння руху по вулиці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 районі житлового будинку № 4 </w:t>
            </w:r>
          </w:p>
          <w:p w:rsidR="00DE0F22" w:rsidRDefault="00DE0F22" w:rsidP="002426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«Авіатор-33» на 2021 рік </w:t>
            </w:r>
          </w:p>
          <w:p w:rsidR="00DE0F22" w:rsidRDefault="00DE0F22" w:rsidP="00DE0F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«Шевченка 411» на 2021 рік</w:t>
            </w:r>
          </w:p>
          <w:p w:rsidR="00DE0F22" w:rsidRDefault="00DE0F22" w:rsidP="00DE0F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Пацаєва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20, 22, 24» на 2021 рік</w:t>
            </w:r>
          </w:p>
          <w:p w:rsidR="00DE0F22" w:rsidRDefault="00DE0F22" w:rsidP="00DE0F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32» на 2021 рік</w:t>
            </w:r>
          </w:p>
          <w:p w:rsidR="00DE0F22" w:rsidRDefault="00DE0F22" w:rsidP="00DE0F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«30 років Перемоги буд. 56/1» на 2021 рік</w:t>
            </w:r>
          </w:p>
          <w:p w:rsidR="00DE0F22" w:rsidRDefault="00DE0F22" w:rsidP="00DE0F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розподіл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Пилипенка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1» на 2021 рік</w:t>
            </w:r>
          </w:p>
          <w:p w:rsidR="00DE0F22" w:rsidRDefault="00DE0F22" w:rsidP="00DE0F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«Смілянська 128» на 2021 рік</w:t>
            </w:r>
          </w:p>
          <w:p w:rsidR="00DE0F22" w:rsidRDefault="00DE0F22" w:rsidP="00DE0F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«Михайла Грушевського, 97/2 » на 2021 рік</w:t>
            </w:r>
          </w:p>
          <w:p w:rsidR="00DE0F22" w:rsidRDefault="00DE0F22" w:rsidP="00DE0F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«Сагайдачного 170» на 2021 рік</w:t>
            </w:r>
          </w:p>
          <w:p w:rsidR="00DE0F22" w:rsidRDefault="00DE0F22" w:rsidP="00DE0F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«Нижня Горова, 96, 98» на 2021 рік</w:t>
            </w:r>
          </w:p>
          <w:p w:rsidR="00DE0F22" w:rsidRDefault="00DE0F22" w:rsidP="00DE0F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«Югославський» на 2021 рік</w:t>
            </w:r>
          </w:p>
          <w:p w:rsidR="00617C14" w:rsidRDefault="00617C14" w:rsidP="00DE0F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«Пушкіна 67» на 2021 рік</w:t>
            </w:r>
          </w:p>
          <w:p w:rsidR="00617C14" w:rsidRDefault="00617C14" w:rsidP="00DE0F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«Смілянська -126» на 2021 рік</w:t>
            </w:r>
          </w:p>
          <w:p w:rsidR="00DE0F22" w:rsidRDefault="00DE0F22" w:rsidP="00DE0F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«Гагаріна, 71» </w:t>
            </w:r>
          </w:p>
          <w:p w:rsidR="00DE0F22" w:rsidRDefault="00DE0F22" w:rsidP="00DE0F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17C14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07.12.2020 № 1180 «Про відшкодування відсотків за користування кредитними коштами ОСББ «Гоголя 429» </w:t>
            </w:r>
          </w:p>
          <w:p w:rsidR="00617C14" w:rsidRDefault="004F31D0" w:rsidP="00DE0F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F31D0">
              <w:rPr>
                <w:sz w:val="28"/>
                <w:szCs w:val="28"/>
                <w:lang w:eastAsia="en-US"/>
              </w:rPr>
              <w:t xml:space="preserve"> </w:t>
            </w:r>
            <w:r w:rsidR="00617C14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29.12.2020 № 1293 «Про відшкодування відсотків за користування кредитними коштами ОСББ «ГС-46» </w:t>
            </w:r>
          </w:p>
          <w:p w:rsidR="00617C14" w:rsidRDefault="00617C14" w:rsidP="00DE0F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07.12.2020 № 1181 «Про відшкодування відсотків за користування кредитними коштами ОСББ «Каштан -123» </w:t>
            </w:r>
          </w:p>
          <w:p w:rsidR="00617C14" w:rsidRDefault="00617C14" w:rsidP="00DE0F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 від 24.12.2019 № 1491 «Про відшкодування відсотків за користування кредитними коштами ОСББ «30 років Перемоги, буд. 56/1» </w:t>
            </w:r>
          </w:p>
          <w:p w:rsidR="00617C14" w:rsidRDefault="00617C14" w:rsidP="00DE0F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найму квартири із житлового фонду соціального призначення по вул. Кобзарській, 111 </w:t>
            </w:r>
          </w:p>
          <w:p w:rsidR="00617C14" w:rsidRDefault="00617C14" w:rsidP="00DE0F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</w:p>
          <w:p w:rsidR="00617C14" w:rsidRDefault="00617C14" w:rsidP="00617C1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Яценко Олександр Олексійович   </w:t>
            </w:r>
          </w:p>
          <w:p w:rsidR="00617C14" w:rsidRPr="00617C14" w:rsidRDefault="00617C14" w:rsidP="00617C14">
            <w:pPr>
              <w:rPr>
                <w:sz w:val="28"/>
                <w:szCs w:val="28"/>
                <w:lang w:val="uk-UA" w:eastAsia="en-US"/>
              </w:rPr>
            </w:pPr>
            <w:r w:rsidRPr="00617C14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</w:tc>
      </w:tr>
    </w:tbl>
    <w:p w:rsidR="001D7064" w:rsidRPr="001C594E" w:rsidRDefault="001D7064">
      <w:pPr>
        <w:rPr>
          <w:lang w:val="uk-UA"/>
        </w:rPr>
      </w:pPr>
    </w:p>
    <w:sectPr w:rsidR="001D7064" w:rsidRPr="001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63E4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EA"/>
    <w:rsid w:val="001C594E"/>
    <w:rsid w:val="001D7064"/>
    <w:rsid w:val="00242670"/>
    <w:rsid w:val="004F2387"/>
    <w:rsid w:val="004F31D0"/>
    <w:rsid w:val="005E41BE"/>
    <w:rsid w:val="00617C14"/>
    <w:rsid w:val="00673E72"/>
    <w:rsid w:val="006A5705"/>
    <w:rsid w:val="00C627EA"/>
    <w:rsid w:val="00DE0F22"/>
    <w:rsid w:val="00E7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94E"/>
    <w:pPr>
      <w:ind w:left="720"/>
      <w:contextualSpacing/>
    </w:pPr>
  </w:style>
  <w:style w:type="table" w:styleId="a4">
    <w:name w:val="Table Grid"/>
    <w:basedOn w:val="a1"/>
    <w:uiPriority w:val="59"/>
    <w:rsid w:val="001C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31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1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94E"/>
    <w:pPr>
      <w:ind w:left="720"/>
      <w:contextualSpacing/>
    </w:pPr>
  </w:style>
  <w:style w:type="table" w:styleId="a4">
    <w:name w:val="Table Grid"/>
    <w:basedOn w:val="a1"/>
    <w:uiPriority w:val="59"/>
    <w:rsid w:val="001C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31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cp:lastPrinted>2021-11-08T07:37:00Z</cp:lastPrinted>
  <dcterms:created xsi:type="dcterms:W3CDTF">2021-11-08T12:18:00Z</dcterms:created>
  <dcterms:modified xsi:type="dcterms:W3CDTF">2021-11-08T12:18:00Z</dcterms:modified>
</cp:coreProperties>
</file>