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C11C86" w:rsidTr="00A44C55">
        <w:trPr>
          <w:trHeight w:val="1140"/>
        </w:trPr>
        <w:tc>
          <w:tcPr>
            <w:tcW w:w="9180" w:type="dxa"/>
          </w:tcPr>
          <w:p w:rsidR="00C11C86" w:rsidRDefault="00C11C86" w:rsidP="00A44C55">
            <w:pPr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ПИТАННЯ, ВКЛЮЧЕНІ ДЛЯ РОЗГЛЯДУ НА</w:t>
            </w:r>
          </w:p>
          <w:p w:rsidR="00C11C86" w:rsidRPr="006B3AC4" w:rsidRDefault="00C11C86" w:rsidP="00A44C55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ЗАСІДАННІ ВИКОНКОМУ</w:t>
            </w:r>
          </w:p>
          <w:p w:rsidR="00C11C86" w:rsidRDefault="00C11C86" w:rsidP="00A44C55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0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>9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січня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201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>8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</w:t>
            </w:r>
            <w:r>
              <w:rPr>
                <w:b/>
                <w:sz w:val="28"/>
                <w:szCs w:val="28"/>
                <w:lang w:val="en-US" w:eastAsia="en-US"/>
              </w:rPr>
              <w:t xml:space="preserve">       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09.30                          </w:t>
            </w:r>
          </w:p>
          <w:p w:rsidR="00C11C86" w:rsidRDefault="00C11C86" w:rsidP="00A44C55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C11C86" w:rsidTr="00A44C55">
        <w:trPr>
          <w:trHeight w:val="165"/>
        </w:trPr>
        <w:tc>
          <w:tcPr>
            <w:tcW w:w="9180" w:type="dxa"/>
            <w:hideMark/>
          </w:tcPr>
          <w:p w:rsidR="00C11C86" w:rsidRPr="00005FBB" w:rsidRDefault="00C11C86" w:rsidP="00C11C8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міський бюджет на 2018 рік» </w:t>
            </w:r>
          </w:p>
          <w:p w:rsidR="00C11C86" w:rsidRDefault="00C11C86" w:rsidP="00C11C8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проект рішення міської ради «Про внесення змін до рішення міської ради від 16.12.2016 № 2-1515 «Про міський бюджет на 2017 рік» (в частині міжбюджетних трансфертів)»</w:t>
            </w:r>
          </w:p>
          <w:p w:rsidR="00C11C86" w:rsidRDefault="00C11C86" w:rsidP="00C11C8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порядок фінансування видатків з міського бюджету у 2018 році до затвердження розпису міського бюджету на 2018 рік</w:t>
            </w:r>
          </w:p>
          <w:p w:rsidR="00C11C86" w:rsidRDefault="00C11C86" w:rsidP="00A44C55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Джуган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Наталія Володимирівна      </w:t>
            </w:r>
          </w:p>
          <w:p w:rsidR="00C11C86" w:rsidRDefault="00C11C86" w:rsidP="00A44C55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EE73E5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Pr="00EE73E5">
              <w:rPr>
                <w:sz w:val="28"/>
                <w:szCs w:val="28"/>
                <w:lang w:val="uk-UA" w:eastAsia="en-US"/>
              </w:rPr>
              <w:t>департамент фінансової  політики</w:t>
            </w:r>
          </w:p>
          <w:p w:rsidR="00C11C86" w:rsidRDefault="00C11C86" w:rsidP="00A44C55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EE73E5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C11C86" w:rsidRPr="00C11C86" w:rsidRDefault="00C11C86" w:rsidP="00C11C8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C11C86"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від 13.02.2017 № 2-1613 «Про затвердження ПСЕР на 2017-2019 роки» </w:t>
            </w:r>
          </w:p>
          <w:p w:rsidR="00C11C86" w:rsidRDefault="00C11C86" w:rsidP="00C11C8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07.02.2017 № 133 «Про затвердження лімітів споживання енергії…. бюджетними установами міста на 2017 рік» </w:t>
            </w:r>
            <w:r w:rsidRPr="00AF7D09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C11C86" w:rsidRPr="00AF7D09" w:rsidRDefault="00C11C86" w:rsidP="00C11C8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встановлення економічно обґрунтованого тарифу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Черкасиелектротранс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</w:t>
            </w:r>
          </w:p>
          <w:p w:rsidR="00C11C86" w:rsidRDefault="00C11C86" w:rsidP="00A44C55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       </w:t>
            </w:r>
          </w:p>
          <w:p w:rsidR="00C11C86" w:rsidRPr="003222E5" w:rsidRDefault="00C11C86" w:rsidP="00A44C55">
            <w:pPr>
              <w:tabs>
                <w:tab w:val="left" w:pos="2685"/>
              </w:tabs>
              <w:rPr>
                <w:sz w:val="28"/>
                <w:szCs w:val="28"/>
                <w:lang w:eastAsia="en-US"/>
              </w:rPr>
            </w:pPr>
            <w:r w:rsidRPr="00EE73E5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Pr="00EE73E5">
              <w:rPr>
                <w:sz w:val="28"/>
                <w:szCs w:val="28"/>
                <w:lang w:val="uk-UA" w:eastAsia="en-US"/>
              </w:rPr>
              <w:t>департамент  економіки</w:t>
            </w:r>
          </w:p>
          <w:p w:rsidR="00C11C86" w:rsidRDefault="00C11C86" w:rsidP="00A44C55">
            <w:pPr>
              <w:rPr>
                <w:sz w:val="20"/>
                <w:szCs w:val="20"/>
                <w:lang w:eastAsia="en-US"/>
              </w:rPr>
            </w:pPr>
          </w:p>
        </w:tc>
      </w:tr>
      <w:tr w:rsidR="00C11C86" w:rsidRPr="00AF7D09" w:rsidTr="00A44C55">
        <w:trPr>
          <w:trHeight w:val="986"/>
        </w:trPr>
        <w:tc>
          <w:tcPr>
            <w:tcW w:w="9180" w:type="dxa"/>
            <w:hideMark/>
          </w:tcPr>
          <w:p w:rsidR="00C11C86" w:rsidRPr="00005FBB" w:rsidRDefault="00C11C86" w:rsidP="00C11C8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005FBB">
              <w:rPr>
                <w:sz w:val="28"/>
                <w:szCs w:val="28"/>
                <w:lang w:val="uk-UA" w:eastAsia="en-US"/>
              </w:rPr>
              <w:t>Про внесення змін до рішення виконкому від 12.08.2016 № 982 «Про затвердження фінансового плану КП «</w:t>
            </w:r>
            <w:proofErr w:type="spellStart"/>
            <w:r w:rsidRPr="00005FBB"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 w:rsidRPr="00005FBB"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C11C86" w:rsidRDefault="00C11C86" w:rsidP="00A44C55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Овчаренко Сергій Володимирович  </w:t>
            </w:r>
          </w:p>
          <w:p w:rsidR="00C11C86" w:rsidRDefault="00C11C86" w:rsidP="00A44C55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 w:rsidRPr="00BD5E34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Pr="00BD5E34">
              <w:rPr>
                <w:sz w:val="28"/>
                <w:szCs w:val="28"/>
                <w:lang w:val="uk-UA" w:eastAsia="en-US"/>
              </w:rPr>
              <w:t xml:space="preserve">департамент економіки  </w:t>
            </w:r>
          </w:p>
          <w:p w:rsidR="00C11C86" w:rsidRPr="00BD5E34" w:rsidRDefault="00C11C86" w:rsidP="00A44C55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</w:p>
          <w:p w:rsidR="00C11C86" w:rsidRDefault="00C11C86" w:rsidP="00C11C8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внесення змін до рішення виконкому від 30.12.2016 № 1803 «Про затвердження фінансового плану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Соснівська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СУБ»  </w:t>
            </w:r>
          </w:p>
          <w:p w:rsidR="00C11C86" w:rsidRDefault="00C11C86" w:rsidP="00A44C55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Моторний Роман Володимирович </w:t>
            </w:r>
          </w:p>
          <w:p w:rsidR="00C11C86" w:rsidRDefault="00C11C86" w:rsidP="00A44C55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EE73E5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Pr="00EE73E5">
              <w:rPr>
                <w:sz w:val="28"/>
                <w:szCs w:val="28"/>
                <w:lang w:val="uk-UA" w:eastAsia="en-US"/>
              </w:rPr>
              <w:t xml:space="preserve">департамент економіки </w:t>
            </w:r>
          </w:p>
          <w:p w:rsidR="00C11C86" w:rsidRDefault="00C11C86" w:rsidP="00A44C55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</w:p>
          <w:p w:rsidR="00C11C86" w:rsidRPr="00C11C86" w:rsidRDefault="00C11C86" w:rsidP="00C11C8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C11C86">
              <w:rPr>
                <w:sz w:val="28"/>
                <w:szCs w:val="28"/>
                <w:lang w:val="uk-UA" w:eastAsia="en-US"/>
              </w:rPr>
              <w:t xml:space="preserve">  Про затвердження фінансового плану КП «</w:t>
            </w:r>
            <w:proofErr w:type="spellStart"/>
            <w:r w:rsidRPr="00C11C86">
              <w:rPr>
                <w:sz w:val="28"/>
                <w:szCs w:val="28"/>
                <w:lang w:val="uk-UA" w:eastAsia="en-US"/>
              </w:rPr>
              <w:t>Соснівська</w:t>
            </w:r>
            <w:proofErr w:type="spellEnd"/>
            <w:r w:rsidRPr="00C11C86">
              <w:rPr>
                <w:sz w:val="28"/>
                <w:szCs w:val="28"/>
                <w:lang w:val="uk-UA" w:eastAsia="en-US"/>
              </w:rPr>
              <w:t xml:space="preserve"> СУБ» </w:t>
            </w:r>
          </w:p>
          <w:p w:rsidR="00C11C86" w:rsidRDefault="00C11C86" w:rsidP="00C11C86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Моторний Роман Володимирович       </w:t>
            </w:r>
          </w:p>
          <w:p w:rsidR="00C11C86" w:rsidRPr="00C11C86" w:rsidRDefault="00C11C86" w:rsidP="00C11C86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EE73E5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Pr="00EE73E5">
              <w:rPr>
                <w:sz w:val="28"/>
                <w:szCs w:val="28"/>
                <w:lang w:val="uk-UA" w:eastAsia="en-US"/>
              </w:rPr>
              <w:t xml:space="preserve">департамент економіки </w:t>
            </w:r>
          </w:p>
          <w:p w:rsidR="00C11C86" w:rsidRPr="003222E5" w:rsidRDefault="00C11C86" w:rsidP="00A44C55">
            <w:pPr>
              <w:tabs>
                <w:tab w:val="left" w:pos="2685"/>
              </w:tabs>
              <w:rPr>
                <w:sz w:val="28"/>
                <w:szCs w:val="28"/>
                <w:lang w:eastAsia="en-US"/>
              </w:rPr>
            </w:pPr>
          </w:p>
          <w:p w:rsidR="00C11C86" w:rsidRDefault="00C11C86" w:rsidP="00C11C8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фінансового плану КП «Спортивний комплекс «Будівельник» </w:t>
            </w:r>
          </w:p>
          <w:p w:rsidR="00C11C86" w:rsidRPr="003222E5" w:rsidRDefault="00C11C86" w:rsidP="00A44C55">
            <w:pPr>
              <w:tabs>
                <w:tab w:val="left" w:pos="2685"/>
              </w:tabs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Бондар Світлана Анатоліївна       </w:t>
            </w:r>
          </w:p>
          <w:p w:rsidR="00C11C86" w:rsidRDefault="00C11C86" w:rsidP="00A44C55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EE73E5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Pr="00EE73E5">
              <w:rPr>
                <w:sz w:val="28"/>
                <w:szCs w:val="28"/>
                <w:lang w:val="uk-UA" w:eastAsia="en-US"/>
              </w:rPr>
              <w:t xml:space="preserve">департамент економіки </w:t>
            </w:r>
          </w:p>
          <w:p w:rsidR="00C11C86" w:rsidRPr="00C11C86" w:rsidRDefault="00C11C86" w:rsidP="00A44C55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</w:p>
          <w:p w:rsidR="00C11C86" w:rsidRDefault="00C11C86" w:rsidP="00C11C8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фінансового плану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Черкасиелектротранс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C11C86" w:rsidRPr="003222E5" w:rsidRDefault="00C11C86" w:rsidP="00A44C55">
            <w:pPr>
              <w:tabs>
                <w:tab w:val="left" w:pos="2685"/>
              </w:tabs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Кучер Петро Семенович       </w:t>
            </w:r>
          </w:p>
          <w:p w:rsidR="00C11C86" w:rsidRPr="003222E5" w:rsidRDefault="00C11C86" w:rsidP="00A44C55">
            <w:pPr>
              <w:tabs>
                <w:tab w:val="left" w:pos="2685"/>
              </w:tabs>
              <w:rPr>
                <w:sz w:val="28"/>
                <w:szCs w:val="28"/>
                <w:lang w:eastAsia="en-US"/>
              </w:rPr>
            </w:pPr>
            <w:r w:rsidRPr="00EE73E5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Pr="00EE73E5">
              <w:rPr>
                <w:sz w:val="28"/>
                <w:szCs w:val="28"/>
                <w:lang w:val="uk-UA" w:eastAsia="en-US"/>
              </w:rPr>
              <w:t xml:space="preserve">департамент економіки </w:t>
            </w:r>
          </w:p>
          <w:p w:rsidR="00C11C86" w:rsidRPr="00005FBB" w:rsidRDefault="00C11C86" w:rsidP="00A44C55">
            <w:pPr>
              <w:tabs>
                <w:tab w:val="left" w:pos="2685"/>
              </w:tabs>
              <w:rPr>
                <w:sz w:val="28"/>
                <w:szCs w:val="28"/>
                <w:lang w:eastAsia="en-US"/>
              </w:rPr>
            </w:pPr>
          </w:p>
          <w:p w:rsidR="00C11C86" w:rsidRDefault="00C11C86" w:rsidP="00C11C8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укладання додаткової  угоди про надання послуг з перевезення ТПВ між КП «ЧСЧ» та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Умвельт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Україна» </w:t>
            </w:r>
          </w:p>
          <w:p w:rsidR="00C11C86" w:rsidRDefault="00C11C86" w:rsidP="00C11C8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внесення змін до рішення виконкому від 12.03.2013 № 272 «Про тарифи на житлово-комунальні послуги з утримання будинків, споруд та прибудинкових територій»</w:t>
            </w:r>
          </w:p>
          <w:p w:rsidR="00C11C86" w:rsidRDefault="00C11C86" w:rsidP="00C11C8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коефіцієнт співвідношення кількості безоплатно перевезених та платних пасажирів в електротранспорті</w:t>
            </w:r>
          </w:p>
          <w:p w:rsidR="00C11C86" w:rsidRDefault="00C11C86" w:rsidP="00C11C8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дозвіл на видачу ордерів фізичним та юридичним особам на видалення дерев </w:t>
            </w:r>
          </w:p>
          <w:p w:rsidR="00C11C86" w:rsidRDefault="00C11C86" w:rsidP="00C11C8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«Про внесення змін до рішення міської ради від 05.10.2017 № 2-2379 «Про затвердження програми розвитку міського електротранспорту на 2017-2020 роки» </w:t>
            </w:r>
          </w:p>
          <w:p w:rsidR="00C11C86" w:rsidRDefault="00C11C86" w:rsidP="00C11C8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організацію проведення конкурсу з перевезення пасажирів на автобусному маршруті загального користування</w:t>
            </w:r>
          </w:p>
          <w:p w:rsidR="00C11C86" w:rsidRDefault="00C11C86" w:rsidP="00C11C8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утворення комісії для інвентаризації інженерних мереж </w:t>
            </w:r>
          </w:p>
          <w:p w:rsidR="00C11C86" w:rsidRDefault="00C11C86" w:rsidP="00C11C8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рішення житлово-побутової комісії Національної гвардії України</w:t>
            </w:r>
          </w:p>
          <w:p w:rsidR="00C11C86" w:rsidRDefault="00C11C86" w:rsidP="00C11C8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квартирного обліку </w:t>
            </w:r>
          </w:p>
          <w:p w:rsidR="00C11C86" w:rsidRPr="00005FBB" w:rsidRDefault="00C11C86" w:rsidP="00C11C8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</w:t>
            </w:r>
          </w:p>
          <w:p w:rsidR="00C11C86" w:rsidRDefault="00C11C86" w:rsidP="00A44C55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Танюк Сергій Олександрович        </w:t>
            </w:r>
          </w:p>
          <w:p w:rsidR="00C11C86" w:rsidRDefault="00C11C86" w:rsidP="00A44C55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Pr="00AF7D09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Pr="00AF7D09">
              <w:rPr>
                <w:sz w:val="28"/>
                <w:szCs w:val="28"/>
                <w:lang w:val="uk-UA" w:eastAsia="en-US"/>
              </w:rPr>
              <w:t>департамент</w:t>
            </w:r>
            <w:r>
              <w:rPr>
                <w:sz w:val="28"/>
                <w:szCs w:val="28"/>
                <w:lang w:val="uk-UA" w:eastAsia="en-US"/>
              </w:rPr>
              <w:t xml:space="preserve"> ЖКК.</w:t>
            </w:r>
            <w:r w:rsidRPr="00AF7D09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C11C86" w:rsidRPr="00005FBB" w:rsidRDefault="00C11C86" w:rsidP="00A44C55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C11C86" w:rsidTr="00A44C55">
        <w:trPr>
          <w:trHeight w:val="1140"/>
        </w:trPr>
        <w:tc>
          <w:tcPr>
            <w:tcW w:w="9180" w:type="dxa"/>
          </w:tcPr>
          <w:p w:rsidR="00C11C86" w:rsidRDefault="00C11C86" w:rsidP="00C11C8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внесення змін до рішення виконкому від 18.09.2013 № 1010 «Про раду з питань безпечної життєдіяльності населення в м. Черкаси»  </w:t>
            </w:r>
          </w:p>
          <w:p w:rsidR="00C11C86" w:rsidRDefault="00C11C86" w:rsidP="00A44C55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Гудзенко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Олег Іванович       </w:t>
            </w:r>
          </w:p>
          <w:p w:rsidR="00C11C86" w:rsidRPr="00C11C86" w:rsidRDefault="00C11C86" w:rsidP="00C11C86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BD5E34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Pr="00BD5E34">
              <w:rPr>
                <w:sz w:val="28"/>
                <w:szCs w:val="28"/>
                <w:lang w:val="uk-UA" w:eastAsia="en-US"/>
              </w:rPr>
              <w:t xml:space="preserve">департамент соціальної політики </w:t>
            </w:r>
          </w:p>
        </w:tc>
      </w:tr>
      <w:tr w:rsidR="00C11C86" w:rsidTr="00A44C55">
        <w:trPr>
          <w:trHeight w:val="986"/>
        </w:trPr>
        <w:tc>
          <w:tcPr>
            <w:tcW w:w="9180" w:type="dxa"/>
            <w:hideMark/>
          </w:tcPr>
          <w:p w:rsidR="00C11C86" w:rsidRPr="003222E5" w:rsidRDefault="00C11C86" w:rsidP="00A44C55">
            <w:pPr>
              <w:tabs>
                <w:tab w:val="left" w:pos="2685"/>
              </w:tabs>
              <w:rPr>
                <w:sz w:val="28"/>
                <w:szCs w:val="28"/>
                <w:lang w:eastAsia="en-US"/>
              </w:rPr>
            </w:pPr>
          </w:p>
          <w:p w:rsidR="00C11C86" w:rsidRDefault="00C11C86" w:rsidP="00C11C8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утворення спостережної комісії при виконавчому комітеті Черкаської міської ради</w:t>
            </w:r>
          </w:p>
          <w:p w:rsidR="00C11C86" w:rsidRPr="00EE73E5" w:rsidRDefault="00C11C86" w:rsidP="00A44C55">
            <w:pPr>
              <w:tabs>
                <w:tab w:val="left" w:pos="2685"/>
              </w:tabs>
              <w:ind w:left="75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Шевченко Геннадій Юрійович </w:t>
            </w:r>
          </w:p>
          <w:p w:rsidR="00C11C86" w:rsidRPr="003222E5" w:rsidRDefault="00C11C86" w:rsidP="00A44C55">
            <w:pPr>
              <w:tabs>
                <w:tab w:val="left" w:pos="2685"/>
              </w:tabs>
              <w:ind w:left="75"/>
              <w:rPr>
                <w:sz w:val="28"/>
                <w:szCs w:val="28"/>
                <w:lang w:eastAsia="en-US"/>
              </w:rPr>
            </w:pPr>
            <w:r w:rsidRPr="00EE73E5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Pr="00EE73E5">
              <w:rPr>
                <w:sz w:val="28"/>
                <w:szCs w:val="28"/>
                <w:lang w:val="uk-UA" w:eastAsia="en-US"/>
              </w:rPr>
              <w:t xml:space="preserve">служба у справах дітей </w:t>
            </w:r>
          </w:p>
          <w:p w:rsidR="00C11C86" w:rsidRPr="003222E5" w:rsidRDefault="00C11C86" w:rsidP="00A44C55">
            <w:pPr>
              <w:tabs>
                <w:tab w:val="left" w:pos="2685"/>
              </w:tabs>
              <w:ind w:left="75"/>
              <w:rPr>
                <w:sz w:val="28"/>
                <w:szCs w:val="28"/>
                <w:lang w:eastAsia="en-US"/>
              </w:rPr>
            </w:pPr>
          </w:p>
          <w:p w:rsidR="00C11C86" w:rsidRDefault="00C11C86" w:rsidP="00C11C8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01.04.2016 № 344 «Про утворення комісії для проведення конкурсу на здобуття стипендії провідним спортсменам міста» </w:t>
            </w:r>
          </w:p>
          <w:p w:rsidR="00C11C86" w:rsidRDefault="00C11C86" w:rsidP="00C11C8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передачу майна з балансу КДЮСШ «Спартак» </w:t>
            </w:r>
          </w:p>
          <w:p w:rsidR="00C11C86" w:rsidRDefault="00C11C86" w:rsidP="00A44C55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Волошин  Ігор Володимирович       </w:t>
            </w:r>
          </w:p>
          <w:p w:rsidR="00C11C86" w:rsidRPr="003222E5" w:rsidRDefault="00C11C86" w:rsidP="00A44C55">
            <w:pPr>
              <w:tabs>
                <w:tab w:val="left" w:pos="2685"/>
              </w:tabs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Pr="00AF7D09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Pr="00AF7D09">
              <w:rPr>
                <w:sz w:val="28"/>
                <w:szCs w:val="28"/>
                <w:lang w:val="uk-UA" w:eastAsia="en-US"/>
              </w:rPr>
              <w:t xml:space="preserve">департамент освіти </w:t>
            </w:r>
          </w:p>
          <w:p w:rsidR="00C11C86" w:rsidRPr="003222E5" w:rsidRDefault="00C11C86" w:rsidP="00A44C55">
            <w:pPr>
              <w:tabs>
                <w:tab w:val="left" w:pos="2685"/>
              </w:tabs>
              <w:rPr>
                <w:sz w:val="28"/>
                <w:szCs w:val="28"/>
                <w:lang w:eastAsia="en-US"/>
              </w:rPr>
            </w:pPr>
          </w:p>
          <w:p w:rsidR="00C11C86" w:rsidRDefault="00C11C86" w:rsidP="00C11C8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«Про перейменування вулиць та провулків у місті Черкаси» </w:t>
            </w:r>
          </w:p>
          <w:p w:rsidR="00C11C86" w:rsidRDefault="00C11C86" w:rsidP="00A44C55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Панченко Віктор Володимирович </w:t>
            </w:r>
          </w:p>
          <w:p w:rsidR="00C11C86" w:rsidRPr="003222E5" w:rsidRDefault="00C11C86" w:rsidP="00A44C55">
            <w:pPr>
              <w:tabs>
                <w:tab w:val="left" w:pos="2685"/>
              </w:tabs>
              <w:rPr>
                <w:sz w:val="28"/>
                <w:szCs w:val="28"/>
                <w:lang w:eastAsia="en-US"/>
              </w:rPr>
            </w:pPr>
            <w:r w:rsidRPr="00EE73E5">
              <w:rPr>
                <w:b/>
                <w:sz w:val="28"/>
                <w:szCs w:val="28"/>
                <w:lang w:val="uk-UA" w:eastAsia="en-US"/>
              </w:rPr>
              <w:t xml:space="preserve"> Відповідальний за підготовку:  </w:t>
            </w:r>
            <w:r>
              <w:rPr>
                <w:sz w:val="28"/>
                <w:szCs w:val="28"/>
                <w:lang w:val="uk-UA" w:eastAsia="en-US"/>
              </w:rPr>
              <w:t>департамент  архітектури</w:t>
            </w:r>
          </w:p>
          <w:p w:rsidR="00C11C86" w:rsidRPr="003222E5" w:rsidRDefault="00C11C86" w:rsidP="00A44C55">
            <w:pPr>
              <w:tabs>
                <w:tab w:val="left" w:pos="2685"/>
              </w:tabs>
              <w:rPr>
                <w:sz w:val="28"/>
                <w:szCs w:val="28"/>
                <w:lang w:eastAsia="en-US"/>
              </w:rPr>
            </w:pPr>
          </w:p>
        </w:tc>
      </w:tr>
    </w:tbl>
    <w:p w:rsidR="0045457A" w:rsidRPr="00C11C86" w:rsidRDefault="0045457A">
      <w:pPr>
        <w:rPr>
          <w:sz w:val="28"/>
          <w:szCs w:val="28"/>
          <w:lang w:val="uk-UA"/>
        </w:rPr>
      </w:pPr>
      <w:bookmarkStart w:id="0" w:name="_GoBack"/>
      <w:bookmarkEnd w:id="0"/>
    </w:p>
    <w:sectPr w:rsidR="0045457A" w:rsidRPr="00C1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60960"/>
    <w:multiLevelType w:val="hybridMultilevel"/>
    <w:tmpl w:val="EE34E788"/>
    <w:lvl w:ilvl="0" w:tplc="C9CC292C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0C84DB2"/>
    <w:multiLevelType w:val="hybridMultilevel"/>
    <w:tmpl w:val="EE34E788"/>
    <w:lvl w:ilvl="0" w:tplc="C9CC292C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6A47EFA"/>
    <w:multiLevelType w:val="hybridMultilevel"/>
    <w:tmpl w:val="EE34E788"/>
    <w:lvl w:ilvl="0" w:tplc="C9CC292C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1D"/>
    <w:rsid w:val="00284E31"/>
    <w:rsid w:val="0045457A"/>
    <w:rsid w:val="00BD3C1D"/>
    <w:rsid w:val="00C1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C86"/>
    <w:pPr>
      <w:ind w:left="720"/>
      <w:contextualSpacing/>
    </w:pPr>
  </w:style>
  <w:style w:type="table" w:styleId="a4">
    <w:name w:val="Table Grid"/>
    <w:basedOn w:val="a1"/>
    <w:rsid w:val="00C11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C86"/>
    <w:pPr>
      <w:ind w:left="720"/>
      <w:contextualSpacing/>
    </w:pPr>
  </w:style>
  <w:style w:type="table" w:styleId="a4">
    <w:name w:val="Table Grid"/>
    <w:basedOn w:val="a1"/>
    <w:rsid w:val="00C11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Жанна</dc:creator>
  <cp:keywords/>
  <dc:description/>
  <cp:lastModifiedBy>Гаврилова Жанна</cp:lastModifiedBy>
  <cp:revision>2</cp:revision>
  <cp:lastPrinted>2018-01-05T07:30:00Z</cp:lastPrinted>
  <dcterms:created xsi:type="dcterms:W3CDTF">2018-01-05T07:21:00Z</dcterms:created>
  <dcterms:modified xsi:type="dcterms:W3CDTF">2018-01-05T07:34:00Z</dcterms:modified>
</cp:coreProperties>
</file>