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6E86" w:rsidTr="00BF6E86">
        <w:tc>
          <w:tcPr>
            <w:tcW w:w="9571" w:type="dxa"/>
          </w:tcPr>
          <w:p w:rsidR="00BF6E86" w:rsidRDefault="00BF6E86" w:rsidP="00BF6E8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BF6E86" w:rsidRDefault="00BF6E86" w:rsidP="00BF6E86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BF6E86" w:rsidRDefault="00BF6E86" w:rsidP="00BF6E86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BF6E86" w:rsidRDefault="00BF6E86" w:rsidP="00BF6E86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6 липня 2021 року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</w:t>
            </w:r>
            <w:r w:rsidR="00383900">
              <w:rPr>
                <w:b/>
                <w:i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DC5369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BF6E86" w:rsidRPr="00BF6E86" w:rsidRDefault="00BF6E86">
            <w:pPr>
              <w:rPr>
                <w:sz w:val="28"/>
                <w:szCs w:val="28"/>
              </w:rPr>
            </w:pPr>
          </w:p>
        </w:tc>
      </w:tr>
      <w:tr w:rsidR="00BF6E86" w:rsidTr="00BF6E86">
        <w:tc>
          <w:tcPr>
            <w:tcW w:w="9571" w:type="dxa"/>
          </w:tcPr>
          <w:p w:rsidR="00BF6E86" w:rsidRDefault="00BF6E86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реєстрацію відмовної новонародженої дитини  </w:t>
            </w:r>
          </w:p>
          <w:p w:rsidR="00BF6E86" w:rsidRDefault="00BF6E86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малолітній </w:t>
            </w:r>
          </w:p>
          <w:p w:rsidR="00BF6E86" w:rsidRDefault="00BF6E86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піклування над неповнолітньою</w:t>
            </w:r>
          </w:p>
          <w:p w:rsidR="00BF6E86" w:rsidRPr="00F3186F" w:rsidRDefault="00BF6E86" w:rsidP="00BF6E86">
            <w:pPr>
              <w:rPr>
                <w:sz w:val="28"/>
                <w:szCs w:val="28"/>
                <w:lang w:val="uk-UA" w:eastAsia="en-US"/>
              </w:rPr>
            </w:pPr>
            <w:r w:rsidRPr="00F3186F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F3186F">
              <w:rPr>
                <w:sz w:val="28"/>
                <w:szCs w:val="28"/>
                <w:lang w:val="uk-UA" w:eastAsia="en-US"/>
              </w:rPr>
              <w:t xml:space="preserve">Шишлюк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F3186F">
              <w:rPr>
                <w:sz w:val="28"/>
                <w:szCs w:val="28"/>
                <w:lang w:val="uk-UA" w:eastAsia="en-US"/>
              </w:rPr>
              <w:t xml:space="preserve">Світлана Олександрівна </w:t>
            </w:r>
          </w:p>
          <w:p w:rsidR="00BF6E86" w:rsidRPr="00BF6E86" w:rsidRDefault="00BF6E86" w:rsidP="00BF6E8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BF6E86" w:rsidRPr="00BF6E86" w:rsidRDefault="00BF6E86">
            <w:pPr>
              <w:rPr>
                <w:sz w:val="28"/>
                <w:szCs w:val="28"/>
              </w:rPr>
            </w:pPr>
          </w:p>
        </w:tc>
      </w:tr>
      <w:tr w:rsidR="00BF6E86" w:rsidTr="00BF6E86">
        <w:tc>
          <w:tcPr>
            <w:tcW w:w="9571" w:type="dxa"/>
          </w:tcPr>
          <w:p w:rsidR="00BF6E86" w:rsidRDefault="00BF6E86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проекту рішення міської ради «Про затвердження міської програми розвитку фізичної культури і спорту на 2022 – 2026»</w:t>
            </w:r>
          </w:p>
          <w:p w:rsidR="00BF6E86" w:rsidRPr="00F3186F" w:rsidRDefault="00BF6E86" w:rsidP="00BF6E86">
            <w:pPr>
              <w:rPr>
                <w:sz w:val="28"/>
                <w:szCs w:val="28"/>
                <w:lang w:val="uk-UA" w:eastAsia="en-US"/>
              </w:rPr>
            </w:pPr>
            <w:r w:rsidRPr="00F3186F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>Волошин Ігор Володимирович</w:t>
            </w:r>
            <w:r w:rsidRPr="00F3186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F6E86" w:rsidRPr="00BF6E86" w:rsidRDefault="00BF6E86" w:rsidP="00BF6E86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</w:t>
            </w:r>
          </w:p>
          <w:p w:rsidR="00BF6E86" w:rsidRPr="00BF6E86" w:rsidRDefault="00BF6E86" w:rsidP="00BF6E86">
            <w:pPr>
              <w:rPr>
                <w:sz w:val="28"/>
                <w:szCs w:val="28"/>
                <w:lang w:eastAsia="en-US"/>
              </w:rPr>
            </w:pPr>
          </w:p>
        </w:tc>
      </w:tr>
      <w:tr w:rsidR="00BF6E86" w:rsidTr="00BF6E86">
        <w:tc>
          <w:tcPr>
            <w:tcW w:w="9571" w:type="dxa"/>
          </w:tcPr>
          <w:p w:rsidR="00BF6E86" w:rsidRDefault="00BF6E86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F6E86"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</w:t>
            </w:r>
            <w:r>
              <w:rPr>
                <w:sz w:val="28"/>
                <w:szCs w:val="28"/>
                <w:lang w:val="uk-UA" w:eastAsia="en-US"/>
              </w:rPr>
              <w:t xml:space="preserve"> від 24.12.2020 №2-38 «Про затвердження міської програми надання медичних послуг жителям міста Черкаси понад обсяг, передбачений програмою медичних гарантій»</w:t>
            </w:r>
          </w:p>
          <w:p w:rsidR="00BF6E86" w:rsidRPr="00B33F7D" w:rsidRDefault="00BF6E86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F6E86"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</w:t>
            </w:r>
            <w:r>
              <w:rPr>
                <w:sz w:val="28"/>
                <w:szCs w:val="28"/>
                <w:lang w:val="uk-UA" w:eastAsia="en-US"/>
              </w:rPr>
              <w:t xml:space="preserve"> від </w:t>
            </w:r>
            <w:r w:rsidR="00B33F7D">
              <w:rPr>
                <w:sz w:val="28"/>
                <w:szCs w:val="28"/>
                <w:lang w:val="uk-UA" w:eastAsia="en-US"/>
              </w:rPr>
              <w:t>24.12.2020 №2-37 «Про затвердження міської програми підтримки комунальних некомерційних підприємств (закладів охорони здоров’я) Черкаської міської ради»</w:t>
            </w:r>
          </w:p>
          <w:p w:rsidR="00BF6E86" w:rsidRDefault="00BF6E86" w:rsidP="00BF6E8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Кульчиковський Всеволод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Еліадович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BF6E86" w:rsidRDefault="00BF6E86" w:rsidP="00BF6E86">
            <w:pPr>
              <w:rPr>
                <w:sz w:val="28"/>
                <w:szCs w:val="28"/>
                <w:lang w:val="uk-UA" w:eastAsia="en-US"/>
              </w:rPr>
            </w:pPr>
            <w:r w:rsidRPr="007D0AD6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</w:t>
            </w:r>
          </w:p>
          <w:p w:rsidR="00B33F7D" w:rsidRPr="00BF6E86" w:rsidRDefault="00B33F7D" w:rsidP="00BF6E8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33F7D" w:rsidTr="00BF6E86">
        <w:tc>
          <w:tcPr>
            <w:tcW w:w="9571" w:type="dxa"/>
          </w:tcPr>
          <w:p w:rsidR="00B33F7D" w:rsidRDefault="00B33F7D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порядку складання, затвердження та контролю за виконанням фінансового плану комунального підприємства м. Черкаси</w:t>
            </w:r>
          </w:p>
          <w:p w:rsidR="00B33F7D" w:rsidRPr="00F66023" w:rsidRDefault="00B33F7D" w:rsidP="00B33F7D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</w:t>
            </w:r>
          </w:p>
          <w:p w:rsidR="00B33F7D" w:rsidRPr="006844AD" w:rsidRDefault="00B33F7D" w:rsidP="00B33F7D">
            <w:pPr>
              <w:rPr>
                <w:sz w:val="28"/>
                <w:szCs w:val="28"/>
                <w:lang w:eastAsia="en-US"/>
              </w:rPr>
            </w:pPr>
            <w:r w:rsidRPr="0045336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B33F7D" w:rsidRPr="00B33F7D" w:rsidRDefault="00B33F7D" w:rsidP="00B33F7D">
            <w:pPr>
              <w:rPr>
                <w:sz w:val="28"/>
                <w:szCs w:val="28"/>
                <w:lang w:eastAsia="en-US"/>
              </w:rPr>
            </w:pPr>
          </w:p>
        </w:tc>
      </w:tr>
      <w:tr w:rsidR="00B33F7D" w:rsidRPr="00383900" w:rsidTr="00BF6E86">
        <w:tc>
          <w:tcPr>
            <w:tcW w:w="9571" w:type="dxa"/>
          </w:tcPr>
          <w:p w:rsidR="00B33F7D" w:rsidRDefault="00B33F7D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BF6E86"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</w:t>
            </w:r>
            <w:r>
              <w:rPr>
                <w:sz w:val="28"/>
                <w:szCs w:val="28"/>
                <w:lang w:val="uk-UA" w:eastAsia="en-US"/>
              </w:rPr>
              <w:t xml:space="preserve"> від 24.01.2019 №2-3917 «Про затвердження міської програми сприяння діяльності органів самоорганізації населення м. Черкаси на 2017 -2021»</w:t>
            </w:r>
          </w:p>
          <w:p w:rsidR="00B33F7D" w:rsidRPr="00F66023" w:rsidRDefault="00B33F7D" w:rsidP="00B33F7D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Крапива Юлія Борисівна  </w:t>
            </w:r>
          </w:p>
          <w:p w:rsidR="00B33F7D" w:rsidRPr="006844AD" w:rsidRDefault="00B33F7D" w:rsidP="00B33F7D">
            <w:pPr>
              <w:rPr>
                <w:sz w:val="28"/>
                <w:szCs w:val="28"/>
                <w:lang w:val="uk-UA" w:eastAsia="en-US"/>
              </w:rPr>
            </w:pPr>
            <w:r w:rsidRPr="005B170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інформаційної політики.</w:t>
            </w:r>
          </w:p>
          <w:p w:rsidR="00B33F7D" w:rsidRPr="00B33F7D" w:rsidRDefault="00B33F7D" w:rsidP="00B33F7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33F7D" w:rsidRPr="00B33F7D" w:rsidTr="00BF6E86">
        <w:tc>
          <w:tcPr>
            <w:tcW w:w="9571" w:type="dxa"/>
          </w:tcPr>
          <w:p w:rsidR="00B33F7D" w:rsidRDefault="00B33F7D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недієздатного до психоневрологічного інтернату</w:t>
            </w:r>
          </w:p>
          <w:p w:rsidR="00B33F7D" w:rsidRPr="00F66023" w:rsidRDefault="00B33F7D" w:rsidP="00B33F7D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 </w:t>
            </w:r>
          </w:p>
          <w:p w:rsidR="00B33F7D" w:rsidRPr="006844AD" w:rsidRDefault="00B33F7D" w:rsidP="00B33F7D">
            <w:pPr>
              <w:rPr>
                <w:sz w:val="28"/>
                <w:szCs w:val="28"/>
                <w:lang w:eastAsia="en-US"/>
              </w:rPr>
            </w:pPr>
            <w:r w:rsidRPr="00545805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B33F7D" w:rsidRPr="00B33F7D" w:rsidRDefault="00B33F7D" w:rsidP="00B33F7D">
            <w:pPr>
              <w:rPr>
                <w:sz w:val="28"/>
                <w:szCs w:val="28"/>
                <w:lang w:eastAsia="en-US"/>
              </w:rPr>
            </w:pPr>
          </w:p>
        </w:tc>
      </w:tr>
      <w:tr w:rsidR="00B33F7D" w:rsidRPr="00B33F7D" w:rsidTr="00BF6E86">
        <w:tc>
          <w:tcPr>
            <w:tcW w:w="9571" w:type="dxa"/>
          </w:tcPr>
          <w:p w:rsidR="00B33F7D" w:rsidRDefault="00B33F7D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впровадження автоматизованої системи обліку оплати проїзду в міському пасажирському транспорті</w:t>
            </w:r>
          </w:p>
          <w:p w:rsidR="00B33F7D" w:rsidRDefault="00B33F7D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встановлення засобів заспокоєння руху по вул. Самійла Кішки біля ЗОШ №2</w:t>
            </w:r>
          </w:p>
          <w:p w:rsidR="00B33F7D" w:rsidRDefault="00B33F7D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засобів заспокоєння руху по вул. Кобзарській перед перехрестям з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Надпільною</w:t>
            </w:r>
            <w:proofErr w:type="spellEnd"/>
          </w:p>
          <w:p w:rsidR="00B33F7D" w:rsidRDefault="00B33F7D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засобів заспокоєння руху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 ділянці від вул. Тараскова до вул. 30-р. Перемоги</w:t>
            </w:r>
          </w:p>
          <w:p w:rsidR="00B33F7D" w:rsidRDefault="00B33F7D" w:rsidP="00B33F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  </w:t>
            </w:r>
          </w:p>
          <w:p w:rsidR="00B33F7D" w:rsidRDefault="00B33F7D" w:rsidP="00B33F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DC5369"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B33F7D" w:rsidRPr="00B33F7D" w:rsidRDefault="00B33F7D" w:rsidP="00B33F7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C5369" w:rsidRPr="00B33F7D" w:rsidTr="00BF6E86">
        <w:tc>
          <w:tcPr>
            <w:tcW w:w="9571" w:type="dxa"/>
          </w:tcPr>
          <w:p w:rsidR="00DC5369" w:rsidRDefault="00DC5369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власника якого встановити не можливо</w:t>
            </w:r>
          </w:p>
          <w:p w:rsidR="00DC5369" w:rsidRDefault="00DC5369" w:rsidP="00BF6E8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дозволу на розміщення зовнішньої реклами</w:t>
            </w:r>
          </w:p>
          <w:p w:rsidR="00DC5369" w:rsidRDefault="00DC5369" w:rsidP="00DC53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Савін Артур Олександрович</w:t>
            </w:r>
            <w:r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DC5369" w:rsidRDefault="00DC5369" w:rsidP="00DC53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>
              <w:rPr>
                <w:sz w:val="28"/>
                <w:szCs w:val="28"/>
                <w:lang w:val="uk-UA" w:eastAsia="en-US"/>
              </w:rPr>
              <w:t>архітектури.</w:t>
            </w:r>
          </w:p>
          <w:p w:rsidR="00DC5369" w:rsidRPr="00DC5369" w:rsidRDefault="00DC5369" w:rsidP="00DC5369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8759D" w:rsidRPr="00B33F7D" w:rsidRDefault="0068759D">
      <w:pPr>
        <w:rPr>
          <w:lang w:val="uk-UA"/>
        </w:rPr>
      </w:pPr>
    </w:p>
    <w:sectPr w:rsidR="0068759D" w:rsidRPr="00B3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762E240A"/>
    <w:lvl w:ilvl="0" w:tplc="20FE3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86"/>
    <w:rsid w:val="00383900"/>
    <w:rsid w:val="0068759D"/>
    <w:rsid w:val="00B33F7D"/>
    <w:rsid w:val="00BF6E86"/>
    <w:rsid w:val="00D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2</cp:revision>
  <cp:lastPrinted>2021-07-05T05:56:00Z</cp:lastPrinted>
  <dcterms:created xsi:type="dcterms:W3CDTF">2021-07-02T09:48:00Z</dcterms:created>
  <dcterms:modified xsi:type="dcterms:W3CDTF">2021-07-05T11:09:00Z</dcterms:modified>
</cp:coreProperties>
</file>