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730FC5" w:rsidTr="00730FC5">
        <w:trPr>
          <w:trHeight w:val="1418"/>
        </w:trPr>
        <w:tc>
          <w:tcPr>
            <w:tcW w:w="8613" w:type="dxa"/>
            <w:hideMark/>
          </w:tcPr>
          <w:p w:rsidR="00730FC5" w:rsidRDefault="00730FC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730FC5" w:rsidRDefault="00730FC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730FC5" w:rsidRDefault="006B63B2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05 червня 2018</w:t>
            </w:r>
            <w:r w:rsidR="00730FC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730FC5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             </w:t>
            </w:r>
          </w:p>
          <w:p w:rsidR="00730FC5" w:rsidRDefault="00730FC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</w:t>
            </w:r>
          </w:p>
        </w:tc>
      </w:tr>
      <w:tr w:rsidR="00730FC5" w:rsidRPr="00730FC5" w:rsidTr="00730FC5">
        <w:trPr>
          <w:trHeight w:val="986"/>
        </w:trPr>
        <w:tc>
          <w:tcPr>
            <w:tcW w:w="8613" w:type="dxa"/>
          </w:tcPr>
          <w:p w:rsidR="00730FC5" w:rsidRDefault="00730FC5" w:rsidP="0042264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 xml:space="preserve">Інформація про  виконання управлінням  інспектування доручення  про демонтаж незаконно встановлених рекламних конструкцій та тимчасових споруд </w:t>
            </w:r>
          </w:p>
          <w:p w:rsidR="00730FC5" w:rsidRDefault="00730F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730FC5" w:rsidRDefault="00730F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</w:t>
            </w:r>
          </w:p>
          <w:p w:rsidR="00730FC5" w:rsidRDefault="00730FC5" w:rsidP="00730F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Інформація підрядних організацій, які здійснюють будівництво та реконструкцію об’єктів за кошти міського бюджету про стан виконання робіт</w:t>
            </w:r>
          </w:p>
          <w:p w:rsidR="00730FC5" w:rsidRDefault="00730FC5" w:rsidP="00730F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</w:t>
            </w:r>
          </w:p>
          <w:p w:rsidR="00730FC5" w:rsidRDefault="00730FC5" w:rsidP="00730FC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730FC5" w:rsidRDefault="00C142C7" w:rsidP="00730F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баштанними культурами на території міста Черкаси у 2018 році </w:t>
            </w:r>
          </w:p>
          <w:p w:rsidR="00392798" w:rsidRDefault="00392798" w:rsidP="00730FC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тарифу на проїзд в тролейбусах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142C7" w:rsidRDefault="00C142C7" w:rsidP="00C142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</w:t>
            </w:r>
          </w:p>
          <w:p w:rsidR="00C142C7" w:rsidRDefault="00C142C7" w:rsidP="00C142C7">
            <w:pPr>
              <w:rPr>
                <w:sz w:val="28"/>
                <w:szCs w:val="28"/>
                <w:lang w:val="uk-UA" w:eastAsia="en-US"/>
              </w:rPr>
            </w:pPr>
            <w:r w:rsidRPr="00C142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142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</w:t>
            </w:r>
          </w:p>
          <w:p w:rsidR="00C142C7" w:rsidRDefault="00C142C7" w:rsidP="00C142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C142C7" w:rsidRPr="006B63B2" w:rsidRDefault="00C142C7" w:rsidP="00C142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інструкції з діловодства у виконавчих органах Черкаської міської ради </w:t>
            </w:r>
          </w:p>
          <w:p w:rsidR="006B63B2" w:rsidRPr="006B63B2" w:rsidRDefault="006B63B2" w:rsidP="006B63B2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13.09.2016 № 2-899 «Про затвердження програми фінансування заходів, пов’язаних із нагородженням міськими відзнаками громадян, трудових колективів на 2016-2020 роки» (зі змінами) </w:t>
            </w:r>
          </w:p>
          <w:p w:rsidR="00C142C7" w:rsidRDefault="00C142C7" w:rsidP="00C142C7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Маліщук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Лілія Миколаївна   </w:t>
            </w:r>
          </w:p>
          <w:p w:rsidR="00C142C7" w:rsidRDefault="00C142C7" w:rsidP="00C142C7">
            <w:pPr>
              <w:rPr>
                <w:sz w:val="28"/>
                <w:szCs w:val="28"/>
                <w:lang w:val="uk-UA" w:eastAsia="en-US"/>
              </w:rPr>
            </w:pPr>
            <w:r w:rsidRPr="00C142C7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C142C7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оргзабезпеч</w:t>
            </w:r>
            <w:r w:rsidR="00003E1A">
              <w:rPr>
                <w:sz w:val="28"/>
                <w:szCs w:val="28"/>
                <w:lang w:val="uk-UA" w:eastAsia="en-US"/>
              </w:rPr>
              <w:t>е</w:t>
            </w:r>
            <w:r>
              <w:rPr>
                <w:sz w:val="28"/>
                <w:szCs w:val="28"/>
                <w:lang w:val="uk-UA" w:eastAsia="en-US"/>
              </w:rPr>
              <w:t>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03E1A">
              <w:rPr>
                <w:sz w:val="28"/>
                <w:szCs w:val="28"/>
                <w:lang w:val="uk-UA" w:eastAsia="en-US"/>
              </w:rPr>
              <w:t>.</w:t>
            </w:r>
          </w:p>
          <w:p w:rsidR="00C142C7" w:rsidRDefault="00C142C7" w:rsidP="00C142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оголошення конкурсу на виконання соціального замовлення для надання соціальних послуг </w:t>
            </w:r>
          </w:p>
          <w:p w:rsidR="00C142C7" w:rsidRDefault="00C142C7" w:rsidP="00C142C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 порядку проведення перерахунків житлових субсидій в межах установленого строку їх призначення у м. Черкаси</w:t>
            </w:r>
          </w:p>
          <w:p w:rsidR="00003E1A" w:rsidRDefault="00003E1A" w:rsidP="00003E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</w:t>
            </w:r>
          </w:p>
          <w:p w:rsidR="00003E1A" w:rsidRDefault="00003E1A" w:rsidP="00003E1A">
            <w:pPr>
              <w:rPr>
                <w:sz w:val="28"/>
                <w:szCs w:val="28"/>
                <w:lang w:val="uk-UA" w:eastAsia="en-US"/>
              </w:rPr>
            </w:pPr>
            <w:r w:rsidRPr="00003E1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03E1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</w:t>
            </w:r>
          </w:p>
          <w:p w:rsidR="00003E1A" w:rsidRDefault="006B63B2" w:rsidP="00003E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B63B2">
              <w:rPr>
                <w:sz w:val="28"/>
                <w:szCs w:val="28"/>
                <w:lang w:val="uk-UA" w:eastAsia="en-US"/>
              </w:rPr>
              <w:t xml:space="preserve"> </w:t>
            </w:r>
            <w:r w:rsidR="00003E1A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16.01.2018 № 33 «Про встановлення малих архітектурних форм (елементів благоустрою ) – вказівників напрямку та відстані до об’єктів туристичної  інфраструктури  по бульв. Шевченка та вул.. Хрещатик» </w:t>
            </w:r>
          </w:p>
          <w:p w:rsidR="00003E1A" w:rsidRDefault="006B63B2" w:rsidP="00003E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B63B2">
              <w:rPr>
                <w:sz w:val="28"/>
                <w:szCs w:val="28"/>
                <w:lang w:val="uk-UA" w:eastAsia="en-US"/>
              </w:rPr>
              <w:t xml:space="preserve"> </w:t>
            </w:r>
            <w:r w:rsidR="00003E1A">
              <w:rPr>
                <w:sz w:val="28"/>
                <w:szCs w:val="28"/>
                <w:lang w:val="uk-UA" w:eastAsia="en-US"/>
              </w:rPr>
              <w:t xml:space="preserve">Про надання доручення щодо зміни адреси багатоквартирним житловим будинкам по вул.. Віталія  </w:t>
            </w:r>
            <w:proofErr w:type="spellStart"/>
            <w:r w:rsidR="00003E1A">
              <w:rPr>
                <w:sz w:val="28"/>
                <w:szCs w:val="28"/>
                <w:lang w:val="uk-UA" w:eastAsia="en-US"/>
              </w:rPr>
              <w:t>Вергая</w:t>
            </w:r>
            <w:proofErr w:type="spellEnd"/>
            <w:r w:rsidR="00003E1A">
              <w:rPr>
                <w:sz w:val="28"/>
                <w:szCs w:val="28"/>
                <w:lang w:val="uk-UA" w:eastAsia="en-US"/>
              </w:rPr>
              <w:t xml:space="preserve"> у м. Черкаси</w:t>
            </w:r>
          </w:p>
          <w:p w:rsidR="00003E1A" w:rsidRDefault="00003E1A" w:rsidP="00003E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Бондаренку О.І.</w:t>
            </w:r>
          </w:p>
          <w:p w:rsidR="00003E1A" w:rsidRDefault="00003E1A" w:rsidP="00003E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003E1A" w:rsidRDefault="00003E1A" w:rsidP="00003E1A">
            <w:pPr>
              <w:rPr>
                <w:sz w:val="28"/>
                <w:szCs w:val="28"/>
                <w:lang w:val="uk-UA" w:eastAsia="en-US"/>
              </w:rPr>
            </w:pPr>
            <w:r w:rsidRPr="00003E1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03E1A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архітектури.</w:t>
            </w:r>
          </w:p>
          <w:p w:rsidR="00003E1A" w:rsidRDefault="00003E1A" w:rsidP="00003E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дорожніх знаків 3.34 «Зупинку заборонено» на проїзді між житлов</w:t>
            </w:r>
            <w:r w:rsidR="006B63B2">
              <w:rPr>
                <w:sz w:val="28"/>
                <w:szCs w:val="28"/>
                <w:lang w:val="uk-UA" w:eastAsia="en-US"/>
              </w:rPr>
              <w:t>ими будинками № 21та 23 по вул.</w:t>
            </w:r>
            <w:r>
              <w:rPr>
                <w:sz w:val="28"/>
                <w:szCs w:val="28"/>
                <w:lang w:val="uk-UA" w:eastAsia="en-US"/>
              </w:rPr>
              <w:t xml:space="preserve"> Гагаріна </w:t>
            </w:r>
          </w:p>
          <w:p w:rsidR="00003E1A" w:rsidRDefault="006B63B2" w:rsidP="00003E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6B63B2">
              <w:rPr>
                <w:sz w:val="28"/>
                <w:szCs w:val="28"/>
                <w:lang w:eastAsia="en-US"/>
              </w:rPr>
              <w:t xml:space="preserve"> </w:t>
            </w:r>
            <w:r w:rsidR="00003E1A">
              <w:rPr>
                <w:sz w:val="28"/>
                <w:szCs w:val="28"/>
                <w:lang w:val="uk-UA" w:eastAsia="en-US"/>
              </w:rPr>
              <w:t>Про затвердження рішення загальних зборів членів ЖБК №60 «</w:t>
            </w:r>
            <w:proofErr w:type="spellStart"/>
            <w:r w:rsidR="00003E1A">
              <w:rPr>
                <w:sz w:val="28"/>
                <w:szCs w:val="28"/>
                <w:lang w:val="uk-UA" w:eastAsia="en-US"/>
              </w:rPr>
              <w:t>Фотоприлад</w:t>
            </w:r>
            <w:proofErr w:type="spellEnd"/>
            <w:r w:rsidR="00003E1A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003E1A" w:rsidRDefault="00003E1A" w:rsidP="00003E1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</w:t>
            </w:r>
          </w:p>
          <w:p w:rsidR="00003E1A" w:rsidRDefault="00003E1A" w:rsidP="00003E1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</w:t>
            </w:r>
          </w:p>
          <w:p w:rsidR="00003E1A" w:rsidRPr="00003E1A" w:rsidRDefault="00003E1A" w:rsidP="00003E1A">
            <w:pPr>
              <w:rPr>
                <w:sz w:val="28"/>
                <w:szCs w:val="28"/>
                <w:lang w:val="uk-UA" w:eastAsia="en-US"/>
              </w:rPr>
            </w:pPr>
            <w:r w:rsidRPr="00003E1A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003E1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730FC5" w:rsidRPr="006B63B2" w:rsidRDefault="00730FC5" w:rsidP="006B63B2">
            <w:pPr>
              <w:rPr>
                <w:sz w:val="28"/>
                <w:szCs w:val="28"/>
                <w:lang w:val="en-US" w:eastAsia="en-US"/>
              </w:rPr>
            </w:pPr>
          </w:p>
        </w:tc>
      </w:tr>
    </w:tbl>
    <w:p w:rsidR="009D78DF" w:rsidRPr="00730FC5" w:rsidRDefault="009D78DF">
      <w:pPr>
        <w:rPr>
          <w:lang w:val="uk-UA"/>
        </w:rPr>
      </w:pPr>
    </w:p>
    <w:sectPr w:rsidR="009D78DF" w:rsidRPr="0073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A2"/>
    <w:rsid w:val="00003E1A"/>
    <w:rsid w:val="00392798"/>
    <w:rsid w:val="006B63B2"/>
    <w:rsid w:val="00730FC5"/>
    <w:rsid w:val="009D78DF"/>
    <w:rsid w:val="00C142C7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C5"/>
    <w:pPr>
      <w:ind w:left="720"/>
      <w:contextualSpacing/>
    </w:pPr>
  </w:style>
  <w:style w:type="table" w:styleId="a4">
    <w:name w:val="Table Grid"/>
    <w:basedOn w:val="a1"/>
    <w:rsid w:val="0073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C5"/>
    <w:pPr>
      <w:ind w:left="720"/>
      <w:contextualSpacing/>
    </w:pPr>
  </w:style>
  <w:style w:type="table" w:styleId="a4">
    <w:name w:val="Table Grid"/>
    <w:basedOn w:val="a1"/>
    <w:rsid w:val="00730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Сайко Світлана</dc:creator>
  <cp:keywords/>
  <dc:description/>
  <cp:lastModifiedBy>Гаврилова Жанна</cp:lastModifiedBy>
  <cp:revision>8</cp:revision>
  <dcterms:created xsi:type="dcterms:W3CDTF">2018-06-01T12:39:00Z</dcterms:created>
  <dcterms:modified xsi:type="dcterms:W3CDTF">2018-06-04T08:19:00Z</dcterms:modified>
</cp:coreProperties>
</file>