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D0D43" w:rsidTr="002A3BB3">
        <w:trPr>
          <w:trHeight w:val="654"/>
        </w:trPr>
        <w:tc>
          <w:tcPr>
            <w:tcW w:w="9747" w:type="dxa"/>
          </w:tcPr>
          <w:p w:rsidR="00CD0D43" w:rsidRDefault="00CD0D4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CD0D43" w:rsidRDefault="00CD0D4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CD0D43" w:rsidRDefault="00CD0D43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CD0D43" w:rsidRDefault="002A3BB3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03 листопада</w:t>
            </w:r>
            <w:r w:rsidR="00CD0D43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2020 року </w:t>
            </w:r>
            <w:r w:rsidR="00CD0D43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        </w:t>
            </w:r>
            <w:r w:rsidR="00CD0D43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09.30</w:t>
            </w:r>
            <w:r w:rsidR="00CD0D43"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 w:rsidR="00CD0D43"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CD0D43" w:rsidRDefault="00CD0D43">
            <w:pPr>
              <w:rPr>
                <w:sz w:val="28"/>
                <w:szCs w:val="28"/>
                <w:lang w:eastAsia="en-US"/>
              </w:rPr>
            </w:pPr>
          </w:p>
        </w:tc>
      </w:tr>
      <w:tr w:rsidR="00A5509C" w:rsidTr="002A3BB3">
        <w:trPr>
          <w:trHeight w:val="654"/>
        </w:trPr>
        <w:tc>
          <w:tcPr>
            <w:tcW w:w="9747" w:type="dxa"/>
          </w:tcPr>
          <w:p w:rsidR="00A5509C" w:rsidRDefault="00A5509C" w:rsidP="003E0A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27.12.2019 № 2-5671 «Про міський бюджет на 2020 рік» </w:t>
            </w:r>
          </w:p>
          <w:p w:rsidR="00A5509C" w:rsidRDefault="00A5509C" w:rsidP="00A5509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Харенко Тетяна Іванівна  </w:t>
            </w:r>
          </w:p>
          <w:p w:rsidR="00A5509C" w:rsidRDefault="00A5509C" w:rsidP="00A5509C">
            <w:pPr>
              <w:rPr>
                <w:sz w:val="28"/>
                <w:szCs w:val="28"/>
                <w:lang w:val="en-US" w:eastAsia="en-US"/>
              </w:rPr>
            </w:pPr>
            <w:r w:rsidRPr="00A5509C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A5509C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</w:t>
            </w:r>
            <w:r w:rsidR="002A3BB3">
              <w:rPr>
                <w:sz w:val="28"/>
                <w:szCs w:val="28"/>
                <w:lang w:val="uk-UA" w:eastAsia="en-US"/>
              </w:rPr>
              <w:t>епартамент фінансової  політики</w:t>
            </w:r>
          </w:p>
          <w:p w:rsidR="002A3BB3" w:rsidRPr="002A3BB3" w:rsidRDefault="002A3BB3" w:rsidP="00A5509C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CD0D43" w:rsidTr="002A3BB3">
        <w:trPr>
          <w:trHeight w:val="654"/>
        </w:trPr>
        <w:tc>
          <w:tcPr>
            <w:tcW w:w="9747" w:type="dxa"/>
            <w:hideMark/>
          </w:tcPr>
          <w:p w:rsidR="00CD0D43" w:rsidRDefault="00CD0D43" w:rsidP="003E0A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надання статусу дитини, позбавленої батьківського піклування </w:t>
            </w:r>
          </w:p>
          <w:p w:rsidR="00CD0D43" w:rsidRDefault="00CD0D43" w:rsidP="003E0A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512244" w:rsidRDefault="00512244" w:rsidP="0051224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512244" w:rsidRDefault="00512244" w:rsidP="003E0A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тимчасове влаштування дитини, в сім’ю патронатного вихователя</w:t>
            </w:r>
          </w:p>
          <w:p w:rsidR="00CD0D43" w:rsidRDefault="00CD0D43" w:rsidP="003E0A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512244" w:rsidRPr="00512244" w:rsidRDefault="00512244" w:rsidP="0051224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CD0D43" w:rsidRDefault="00CD0D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</w:t>
            </w:r>
          </w:p>
          <w:p w:rsidR="00CD0D43" w:rsidRPr="002A3BB3" w:rsidRDefault="00CD0D43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2A3BB3">
              <w:rPr>
                <w:sz w:val="28"/>
                <w:szCs w:val="28"/>
                <w:lang w:val="uk-UA" w:eastAsia="en-US"/>
              </w:rPr>
              <w:t xml:space="preserve"> служба у справах дітей</w:t>
            </w:r>
          </w:p>
          <w:p w:rsidR="002A3BB3" w:rsidRPr="002A3BB3" w:rsidRDefault="002A3BB3">
            <w:pPr>
              <w:rPr>
                <w:sz w:val="28"/>
                <w:szCs w:val="28"/>
                <w:lang w:eastAsia="en-US"/>
              </w:rPr>
            </w:pPr>
          </w:p>
        </w:tc>
      </w:tr>
      <w:tr w:rsidR="00CD0D43" w:rsidTr="002A3BB3">
        <w:trPr>
          <w:trHeight w:val="654"/>
        </w:trPr>
        <w:tc>
          <w:tcPr>
            <w:tcW w:w="9747" w:type="dxa"/>
            <w:hideMark/>
          </w:tcPr>
          <w:p w:rsidR="00CD0D43" w:rsidRDefault="00CD0D43" w:rsidP="003E0A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512244">
              <w:rPr>
                <w:sz w:val="28"/>
                <w:szCs w:val="28"/>
                <w:lang w:val="uk-UA" w:eastAsia="en-US"/>
              </w:rPr>
              <w:t xml:space="preserve">внесення змін до рішення виконкому від 14.12.2018 № 1151 «Про затвердження порядку надання одноразової грошової допомоги сім’ям учасників АТО, ООС…» </w:t>
            </w:r>
          </w:p>
          <w:p w:rsidR="00512244" w:rsidRDefault="00512244" w:rsidP="003E0A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19.11.2018 № 1081 «Про затвердження </w:t>
            </w:r>
            <w:r w:rsidR="00F00E68">
              <w:rPr>
                <w:sz w:val="28"/>
                <w:szCs w:val="28"/>
                <w:lang w:val="uk-UA" w:eastAsia="en-US"/>
              </w:rPr>
              <w:t xml:space="preserve">порядку надання щомісячної стипендії членам сімей учасників АТО, ООС..» </w:t>
            </w:r>
          </w:p>
          <w:p w:rsidR="00F00E68" w:rsidRDefault="002A3BB3" w:rsidP="00F00E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2A3BB3">
              <w:rPr>
                <w:sz w:val="28"/>
                <w:szCs w:val="28"/>
                <w:lang w:val="uk-UA" w:eastAsia="en-US"/>
              </w:rPr>
              <w:t xml:space="preserve"> </w:t>
            </w:r>
            <w:r w:rsidR="00F00E68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14.12.2018 № 1162 «Про затвердження порядку надання щорічної грошової допомоги на оздоровлення членам сімей учасників АТО, ООС..» </w:t>
            </w:r>
          </w:p>
          <w:p w:rsidR="00F00E68" w:rsidRPr="00F00E68" w:rsidRDefault="00F00E68" w:rsidP="00F00E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14.12.2018 № 1154 «Про затвердження порядку надання одноразової грошової допомоги для оздоровлення поранених учасників АТО ООС.» </w:t>
            </w:r>
          </w:p>
          <w:p w:rsidR="00CD0D43" w:rsidRDefault="00CD0D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 Олег Іванович                              </w:t>
            </w:r>
          </w:p>
          <w:p w:rsidR="00CD0D43" w:rsidRPr="002A3BB3" w:rsidRDefault="00CD0D43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</w:t>
            </w:r>
            <w:r w:rsidR="002A3BB3">
              <w:rPr>
                <w:sz w:val="28"/>
                <w:szCs w:val="28"/>
                <w:lang w:val="uk-UA" w:eastAsia="en-US"/>
              </w:rPr>
              <w:t>епартамент соціальної політики</w:t>
            </w:r>
          </w:p>
          <w:p w:rsidR="002A3BB3" w:rsidRPr="002A3BB3" w:rsidRDefault="002A3BB3">
            <w:pPr>
              <w:rPr>
                <w:sz w:val="28"/>
                <w:szCs w:val="28"/>
                <w:lang w:eastAsia="en-US"/>
              </w:rPr>
            </w:pPr>
          </w:p>
        </w:tc>
      </w:tr>
      <w:tr w:rsidR="00CD0D43" w:rsidTr="002A3BB3">
        <w:trPr>
          <w:trHeight w:val="654"/>
        </w:trPr>
        <w:tc>
          <w:tcPr>
            <w:tcW w:w="9747" w:type="dxa"/>
            <w:hideMark/>
          </w:tcPr>
          <w:p w:rsidR="00CD0D43" w:rsidRPr="00F00E68" w:rsidRDefault="002A3BB3" w:rsidP="00F00E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2A3BB3">
              <w:rPr>
                <w:sz w:val="28"/>
                <w:szCs w:val="28"/>
                <w:lang w:eastAsia="en-US"/>
              </w:rPr>
              <w:t xml:space="preserve"> </w:t>
            </w:r>
            <w:r w:rsidR="00CD0D43">
              <w:rPr>
                <w:sz w:val="28"/>
                <w:szCs w:val="28"/>
                <w:lang w:val="uk-UA" w:eastAsia="en-US"/>
              </w:rPr>
              <w:t xml:space="preserve">Про нагородження працівників </w:t>
            </w:r>
            <w:r w:rsidR="00F00E68">
              <w:rPr>
                <w:sz w:val="28"/>
                <w:szCs w:val="28"/>
                <w:lang w:val="uk-UA" w:eastAsia="en-US"/>
              </w:rPr>
              <w:t xml:space="preserve">Черкаського міського Будинку культури імені Кулика </w:t>
            </w:r>
            <w:r w:rsidR="00CD0D43" w:rsidRPr="00F00E68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CD0D43" w:rsidRDefault="00CD0D43" w:rsidP="003E0A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</w:t>
            </w:r>
            <w:r w:rsidR="00022746">
              <w:rPr>
                <w:sz w:val="28"/>
                <w:szCs w:val="28"/>
                <w:lang w:val="uk-UA" w:eastAsia="en-US"/>
              </w:rPr>
              <w:t xml:space="preserve">співробітників Черкаської медичної академії </w:t>
            </w:r>
          </w:p>
          <w:p w:rsidR="00CD0D43" w:rsidRDefault="00CD0D43" w:rsidP="003E0A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</w:t>
            </w:r>
            <w:r w:rsidR="00022746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022746">
              <w:rPr>
                <w:sz w:val="28"/>
                <w:szCs w:val="28"/>
                <w:lang w:val="uk-UA" w:eastAsia="en-US"/>
              </w:rPr>
              <w:t>Ганджі</w:t>
            </w:r>
            <w:proofErr w:type="spellEnd"/>
            <w:r w:rsidR="00022746">
              <w:rPr>
                <w:sz w:val="28"/>
                <w:szCs w:val="28"/>
                <w:lang w:val="uk-UA" w:eastAsia="en-US"/>
              </w:rPr>
              <w:t xml:space="preserve"> В.В.</w:t>
            </w:r>
          </w:p>
          <w:p w:rsidR="00CD0D43" w:rsidRDefault="00CD0D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022746">
              <w:rPr>
                <w:sz w:val="28"/>
                <w:szCs w:val="28"/>
                <w:lang w:val="uk-UA" w:eastAsia="en-US"/>
              </w:rPr>
              <w:t xml:space="preserve">Ткаченко Олег Олександрович 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     </w:t>
            </w:r>
          </w:p>
          <w:p w:rsidR="00CD0D43" w:rsidRDefault="00CD0D43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патронатна служба </w:t>
            </w:r>
          </w:p>
          <w:p w:rsidR="002A3BB3" w:rsidRPr="002A3BB3" w:rsidRDefault="002A3BB3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CD0D43" w:rsidTr="002A3BB3">
        <w:trPr>
          <w:trHeight w:val="654"/>
        </w:trPr>
        <w:tc>
          <w:tcPr>
            <w:tcW w:w="9747" w:type="dxa"/>
            <w:hideMark/>
          </w:tcPr>
          <w:p w:rsidR="00CD0D43" w:rsidRDefault="002A3BB3" w:rsidP="000227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2A3BB3">
              <w:rPr>
                <w:sz w:val="28"/>
                <w:szCs w:val="28"/>
                <w:lang w:eastAsia="en-US"/>
              </w:rPr>
              <w:t xml:space="preserve"> </w:t>
            </w:r>
            <w:r w:rsidR="00CD0D43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022746">
              <w:rPr>
                <w:sz w:val="28"/>
                <w:szCs w:val="28"/>
                <w:lang w:val="uk-UA" w:eastAsia="en-US"/>
              </w:rPr>
              <w:t xml:space="preserve">погодження проекту рішення «Про затвердження програми будівництва, реконструкції, ремонту та утримання об’єктів вулично-дорожньої мережі міста на 2021-2025 роки» </w:t>
            </w:r>
          </w:p>
          <w:p w:rsidR="00022746" w:rsidRDefault="00022746" w:rsidP="000227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ОСББ «Гагаріна 37» </w:t>
            </w:r>
          </w:p>
          <w:p w:rsidR="00022746" w:rsidRDefault="00022746" w:rsidP="000227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«Гагаріна 37»</w:t>
            </w:r>
          </w:p>
          <w:p w:rsidR="00022746" w:rsidRDefault="00022746" w:rsidP="000227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«Нове життя 2008»</w:t>
            </w:r>
          </w:p>
          <w:p w:rsidR="00022746" w:rsidRDefault="00022746" w:rsidP="000227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права на оренду ліжко-місць у кімнатах гуртожитків </w:t>
            </w:r>
          </w:p>
          <w:p w:rsidR="00022746" w:rsidRDefault="00022746" w:rsidP="000227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права на оренду ліжко-місць у кімнатах гуртожитків </w:t>
            </w:r>
          </w:p>
          <w:p w:rsidR="00022746" w:rsidRDefault="00022746" w:rsidP="000227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до фонду орендованого житла та надання в оренду кімнат/ліжко-місць у кімнатах у гуртожитках </w:t>
            </w:r>
          </w:p>
          <w:p w:rsidR="00CD0D43" w:rsidRDefault="00CD0D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022746">
              <w:rPr>
                <w:sz w:val="28"/>
                <w:szCs w:val="28"/>
                <w:lang w:val="uk-UA" w:eastAsia="en-US"/>
              </w:rPr>
              <w:t xml:space="preserve">Яценко Олександр Олексійович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     </w:t>
            </w:r>
          </w:p>
          <w:p w:rsidR="00CD0D43" w:rsidRDefault="00CD0D43" w:rsidP="00022746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2A3BB3">
              <w:rPr>
                <w:sz w:val="28"/>
                <w:szCs w:val="28"/>
                <w:lang w:val="uk-UA" w:eastAsia="en-US"/>
              </w:rPr>
              <w:t>ЖКК</w:t>
            </w:r>
          </w:p>
          <w:p w:rsidR="002A3BB3" w:rsidRPr="002A3BB3" w:rsidRDefault="002A3BB3" w:rsidP="00022746">
            <w:pPr>
              <w:rPr>
                <w:sz w:val="28"/>
                <w:szCs w:val="28"/>
                <w:lang w:val="en-US" w:eastAsia="en-US"/>
              </w:rPr>
            </w:pPr>
            <w:bookmarkStart w:id="0" w:name="_GoBack"/>
            <w:bookmarkEnd w:id="0"/>
          </w:p>
        </w:tc>
      </w:tr>
      <w:tr w:rsidR="00CD0D43" w:rsidTr="002A3BB3">
        <w:trPr>
          <w:trHeight w:val="654"/>
        </w:trPr>
        <w:tc>
          <w:tcPr>
            <w:tcW w:w="9747" w:type="dxa"/>
            <w:hideMark/>
          </w:tcPr>
          <w:p w:rsidR="00CD0D43" w:rsidRDefault="00CD0D43" w:rsidP="003E0A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проведення ярмарку з продажу квітів по вул. Симоненка напроти будинку № 3 </w:t>
            </w:r>
          </w:p>
          <w:p w:rsidR="00022746" w:rsidRDefault="00022746" w:rsidP="003E0A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  <w:r w:rsidR="00733E8C">
              <w:rPr>
                <w:sz w:val="28"/>
                <w:szCs w:val="28"/>
                <w:lang w:val="uk-UA" w:eastAsia="en-US"/>
              </w:rPr>
              <w:t xml:space="preserve"> мережі водовідведення по вул. </w:t>
            </w:r>
            <w:proofErr w:type="spellStart"/>
            <w:r w:rsidR="00733E8C">
              <w:rPr>
                <w:sz w:val="28"/>
                <w:szCs w:val="28"/>
                <w:lang w:val="uk-UA" w:eastAsia="en-US"/>
              </w:rPr>
              <w:t>Новопречистенській</w:t>
            </w:r>
            <w:proofErr w:type="spellEnd"/>
            <w:r w:rsidR="00733E8C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733E8C" w:rsidRDefault="00733E8C" w:rsidP="003E0A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«ЧСЧ» </w:t>
            </w:r>
          </w:p>
          <w:p w:rsidR="00CD0D43" w:rsidRDefault="00CD0D43" w:rsidP="003E0A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Черкасиелектротранс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733E8C" w:rsidRDefault="00733E8C" w:rsidP="003E0A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«Дирекція парків» </w:t>
            </w:r>
          </w:p>
          <w:p w:rsidR="00733E8C" w:rsidRDefault="00733E8C" w:rsidP="003E0A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Міськсвітло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A5509C" w:rsidRDefault="00A5509C" w:rsidP="003E0A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КП «Кінотеатр Україна» </w:t>
            </w:r>
          </w:p>
          <w:p w:rsidR="00A5509C" w:rsidRDefault="00A5509C" w:rsidP="003E0A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«Про затвердження програми енергоефективності та зменшення споживання енергоресурсів у місті Черкаси на 2016-2020 роки» </w:t>
            </w:r>
          </w:p>
          <w:p w:rsidR="00A5509C" w:rsidRDefault="00A5509C" w:rsidP="003E0A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лімітів споживання електричної енергії підприємствами, які організовують харчування учнів у загальноосвітніх навчальних закладах міста</w:t>
            </w:r>
          </w:p>
          <w:p w:rsidR="00CD0D43" w:rsidRDefault="00CD0D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                        </w:t>
            </w:r>
          </w:p>
          <w:p w:rsidR="00CD0D43" w:rsidRDefault="00CD0D4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економіки.</w:t>
            </w:r>
          </w:p>
        </w:tc>
      </w:tr>
    </w:tbl>
    <w:p w:rsidR="006A607D" w:rsidRPr="00CD0D43" w:rsidRDefault="006A607D">
      <w:pPr>
        <w:rPr>
          <w:lang w:val="uk-UA"/>
        </w:rPr>
      </w:pPr>
    </w:p>
    <w:sectPr w:rsidR="006A607D" w:rsidRPr="00CD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10"/>
    <w:rsid w:val="00022746"/>
    <w:rsid w:val="002A3BB3"/>
    <w:rsid w:val="00512244"/>
    <w:rsid w:val="006A607D"/>
    <w:rsid w:val="00733E8C"/>
    <w:rsid w:val="00A5509C"/>
    <w:rsid w:val="00C41F10"/>
    <w:rsid w:val="00CD0D43"/>
    <w:rsid w:val="00F0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D43"/>
    <w:pPr>
      <w:ind w:left="720"/>
      <w:contextualSpacing/>
    </w:pPr>
  </w:style>
  <w:style w:type="table" w:styleId="a4">
    <w:name w:val="Table Grid"/>
    <w:basedOn w:val="a1"/>
    <w:uiPriority w:val="59"/>
    <w:rsid w:val="00CD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D43"/>
    <w:pPr>
      <w:ind w:left="720"/>
      <w:contextualSpacing/>
    </w:pPr>
  </w:style>
  <w:style w:type="table" w:styleId="a4">
    <w:name w:val="Table Grid"/>
    <w:basedOn w:val="a1"/>
    <w:uiPriority w:val="59"/>
    <w:rsid w:val="00CD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7</cp:revision>
  <dcterms:created xsi:type="dcterms:W3CDTF">2020-10-29T13:28:00Z</dcterms:created>
  <dcterms:modified xsi:type="dcterms:W3CDTF">2020-11-02T06:57:00Z</dcterms:modified>
</cp:coreProperties>
</file>