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vertAnchor="text" w:horzAnchor="margin" w:tblpY="-19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525"/>
      </w:tblGrid>
      <w:tr w:rsidR="00004D63" w:rsidTr="00004D63">
        <w:trPr>
          <w:trHeight w:val="1140"/>
        </w:trPr>
        <w:tc>
          <w:tcPr>
            <w:tcW w:w="9525" w:type="dxa"/>
          </w:tcPr>
          <w:p w:rsidR="00004D63" w:rsidRDefault="00004D63">
            <w:pPr>
              <w:rPr>
                <w:b/>
                <w:i/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lang w:val="uk-UA" w:eastAsia="en-US"/>
              </w:rPr>
              <w:t xml:space="preserve">                   ПИТАННЯ, ВКЛЮЧЕНІ ДЛЯ РОЗГЛЯДУ НА</w:t>
            </w:r>
          </w:p>
          <w:p w:rsidR="00004D63" w:rsidRPr="00C05320" w:rsidRDefault="00004D63">
            <w:pPr>
              <w:rPr>
                <w:b/>
                <w:i/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lang w:val="uk-UA" w:eastAsia="en-US"/>
              </w:rPr>
              <w:t xml:space="preserve">                             ЗАСІДАННІ ВИКОНКОМУ</w:t>
            </w:r>
            <w:bookmarkStart w:id="0" w:name="_GoBack"/>
            <w:bookmarkEnd w:id="0"/>
          </w:p>
          <w:p w:rsidR="00004D63" w:rsidRDefault="00C05320">
            <w:pPr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u w:val="single"/>
                <w:lang w:val="uk-UA" w:eastAsia="en-US"/>
              </w:rPr>
              <w:t xml:space="preserve"> 03</w:t>
            </w:r>
            <w:r w:rsidR="007E0335">
              <w:rPr>
                <w:b/>
                <w:sz w:val="28"/>
                <w:szCs w:val="28"/>
                <w:u w:val="single"/>
                <w:lang w:val="uk-UA" w:eastAsia="en-US"/>
              </w:rPr>
              <w:t xml:space="preserve"> жовт</w:t>
            </w:r>
            <w:r w:rsidR="00004D63">
              <w:rPr>
                <w:b/>
                <w:sz w:val="28"/>
                <w:szCs w:val="28"/>
                <w:u w:val="single"/>
                <w:lang w:val="uk-UA" w:eastAsia="en-US"/>
              </w:rPr>
              <w:t>ня 201</w:t>
            </w:r>
            <w:r w:rsidR="00004D63">
              <w:rPr>
                <w:b/>
                <w:sz w:val="28"/>
                <w:szCs w:val="28"/>
                <w:u w:val="single"/>
                <w:lang w:val="en-US" w:eastAsia="en-US"/>
              </w:rPr>
              <w:t>7</w:t>
            </w:r>
            <w:r>
              <w:rPr>
                <w:b/>
                <w:sz w:val="28"/>
                <w:szCs w:val="28"/>
                <w:u w:val="single"/>
                <w:lang w:val="uk-UA" w:eastAsia="en-US"/>
              </w:rPr>
              <w:t xml:space="preserve"> </w:t>
            </w:r>
            <w:r w:rsidR="00004D63">
              <w:rPr>
                <w:b/>
                <w:sz w:val="28"/>
                <w:szCs w:val="28"/>
                <w:u w:val="single"/>
                <w:lang w:val="uk-UA" w:eastAsia="en-US"/>
              </w:rPr>
              <w:t>року</w:t>
            </w:r>
            <w:r w:rsidR="00004D63">
              <w:rPr>
                <w:b/>
                <w:sz w:val="28"/>
                <w:szCs w:val="28"/>
                <w:lang w:val="uk-UA" w:eastAsia="en-US"/>
              </w:rPr>
              <w:t xml:space="preserve">                                                                           09.30</w:t>
            </w:r>
          </w:p>
          <w:p w:rsidR="00004D63" w:rsidRDefault="00004D63">
            <w:pPr>
              <w:rPr>
                <w:b/>
                <w:sz w:val="28"/>
                <w:szCs w:val="28"/>
                <w:lang w:val="uk-UA" w:eastAsia="en-US"/>
              </w:rPr>
            </w:pPr>
          </w:p>
        </w:tc>
      </w:tr>
      <w:tr w:rsidR="007E0335" w:rsidTr="00004D63">
        <w:trPr>
          <w:trHeight w:val="986"/>
        </w:trPr>
        <w:tc>
          <w:tcPr>
            <w:tcW w:w="9525" w:type="dxa"/>
          </w:tcPr>
          <w:p w:rsidR="007E0335" w:rsidRDefault="007E0335" w:rsidP="000F1280">
            <w:pPr>
              <w:pStyle w:val="a3"/>
              <w:numPr>
                <w:ilvl w:val="0"/>
                <w:numId w:val="1"/>
              </w:num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надання статусу дитини-сироти (2 рішення) </w:t>
            </w:r>
          </w:p>
          <w:p w:rsidR="007E0335" w:rsidRPr="007E0335" w:rsidRDefault="007E0335" w:rsidP="007E0335">
            <w:pPr>
              <w:pStyle w:val="a3"/>
              <w:numPr>
                <w:ilvl w:val="0"/>
                <w:numId w:val="1"/>
              </w:num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 дозвіл на зміну прізвища</w:t>
            </w:r>
          </w:p>
          <w:p w:rsidR="007E0335" w:rsidRDefault="00C05320" w:rsidP="007E0335">
            <w:pPr>
              <w:tabs>
                <w:tab w:val="left" w:pos="2685"/>
              </w:tabs>
              <w:ind w:left="75"/>
              <w:rPr>
                <w:sz w:val="28"/>
                <w:szCs w:val="28"/>
                <w:lang w:val="uk-UA" w:eastAsia="en-US"/>
              </w:rPr>
            </w:pPr>
            <w:r>
              <w:rPr>
                <w:lang w:val="uk-UA" w:eastAsia="en-US"/>
              </w:rPr>
              <w:t xml:space="preserve"> </w:t>
            </w:r>
            <w:r w:rsidR="007E0335"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 w:rsidR="007E0335">
              <w:rPr>
                <w:sz w:val="28"/>
                <w:szCs w:val="28"/>
                <w:lang w:val="uk-UA" w:eastAsia="en-US"/>
              </w:rPr>
              <w:t xml:space="preserve">  </w:t>
            </w:r>
            <w:proofErr w:type="spellStart"/>
            <w:r w:rsidR="007E0335">
              <w:rPr>
                <w:sz w:val="28"/>
                <w:szCs w:val="28"/>
                <w:lang w:val="uk-UA" w:eastAsia="en-US"/>
              </w:rPr>
              <w:t>Шишлюк</w:t>
            </w:r>
            <w:proofErr w:type="spellEnd"/>
            <w:r w:rsidR="007E0335">
              <w:rPr>
                <w:sz w:val="28"/>
                <w:szCs w:val="28"/>
                <w:lang w:val="uk-UA" w:eastAsia="en-US"/>
              </w:rPr>
              <w:t xml:space="preserve"> Світлана  Олександрівна </w:t>
            </w:r>
          </w:p>
          <w:p w:rsidR="007E0335" w:rsidRDefault="00C05320" w:rsidP="007E0335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  </w:t>
            </w:r>
            <w:r w:rsidR="007E0335"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 </w:t>
            </w:r>
            <w:r w:rsidR="007E0335">
              <w:rPr>
                <w:sz w:val="28"/>
                <w:szCs w:val="28"/>
                <w:lang w:val="uk-UA" w:eastAsia="en-US"/>
              </w:rPr>
              <w:t>служба у справах дітей</w:t>
            </w:r>
          </w:p>
          <w:p w:rsidR="007E0335" w:rsidRPr="007E0335" w:rsidRDefault="007E0335" w:rsidP="007E0335">
            <w:pPr>
              <w:rPr>
                <w:lang w:val="uk-UA" w:eastAsia="en-US"/>
              </w:rPr>
            </w:pPr>
          </w:p>
        </w:tc>
      </w:tr>
      <w:tr w:rsidR="00004D63" w:rsidTr="00004D63">
        <w:trPr>
          <w:trHeight w:val="986"/>
        </w:trPr>
        <w:tc>
          <w:tcPr>
            <w:tcW w:w="9525" w:type="dxa"/>
          </w:tcPr>
          <w:p w:rsidR="00004D63" w:rsidRDefault="00004D63" w:rsidP="000F1280">
            <w:pPr>
              <w:pStyle w:val="a3"/>
              <w:numPr>
                <w:ilvl w:val="0"/>
                <w:numId w:val="1"/>
              </w:num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демонтаж  тимчасової споруди на пляжі «Пушкінський» по вул. Гагаріна  </w:t>
            </w:r>
          </w:p>
          <w:p w:rsidR="00004D63" w:rsidRDefault="00004D63">
            <w:pPr>
              <w:tabs>
                <w:tab w:val="left" w:pos="2685"/>
              </w:tabs>
              <w:ind w:left="75"/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 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Косяк Віталій Петрович </w:t>
            </w:r>
          </w:p>
          <w:p w:rsidR="00004D63" w:rsidRDefault="00C05320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  </w:t>
            </w:r>
            <w:r w:rsidR="00004D63"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 </w:t>
            </w:r>
            <w:r w:rsidR="00004D63">
              <w:rPr>
                <w:sz w:val="28"/>
                <w:szCs w:val="28"/>
                <w:lang w:val="uk-UA" w:eastAsia="en-US"/>
              </w:rPr>
              <w:t xml:space="preserve">управління інспектування </w:t>
            </w:r>
          </w:p>
          <w:p w:rsidR="007E0335" w:rsidRPr="00C05320" w:rsidRDefault="007E0335" w:rsidP="00C05320">
            <w:pPr>
              <w:rPr>
                <w:sz w:val="28"/>
                <w:szCs w:val="28"/>
                <w:lang w:val="en-US" w:eastAsia="en-US"/>
              </w:rPr>
            </w:pPr>
          </w:p>
        </w:tc>
      </w:tr>
      <w:tr w:rsidR="00004D63" w:rsidTr="00004D63">
        <w:trPr>
          <w:trHeight w:val="986"/>
        </w:trPr>
        <w:tc>
          <w:tcPr>
            <w:tcW w:w="9525" w:type="dxa"/>
            <w:hideMark/>
          </w:tcPr>
          <w:p w:rsidR="00004D63" w:rsidRDefault="00004D63" w:rsidP="000F1280">
            <w:pPr>
              <w:pStyle w:val="a3"/>
              <w:numPr>
                <w:ilvl w:val="0"/>
                <w:numId w:val="1"/>
              </w:num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внесення змін до рішення міської ради від 07.06.2017 № 2-2183 «Про перелік об’єктів міської комунальної власності, які пропонуються до приватизації в 2017-2021 роках» </w:t>
            </w:r>
          </w:p>
          <w:p w:rsidR="00004D63" w:rsidRDefault="00004D63" w:rsidP="000F1280">
            <w:pPr>
              <w:pStyle w:val="a3"/>
              <w:numPr>
                <w:ilvl w:val="0"/>
                <w:numId w:val="1"/>
              </w:num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 затвердження висновку суб’єкта оціночної діяльності про вартість об’єкта комунального майна міста, що розташований за адресою: м. Черкаси, вул. Смілянська, 15</w:t>
            </w:r>
          </w:p>
          <w:p w:rsidR="00004D63" w:rsidRDefault="00004D63" w:rsidP="000F1280">
            <w:pPr>
              <w:pStyle w:val="a3"/>
              <w:numPr>
                <w:ilvl w:val="0"/>
                <w:numId w:val="1"/>
              </w:num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Про затвердження висновку суб’єкта оціночної діяльності про вартість об’єкта комунального майна міста, що розташований за адресою: м. Черкаси, вул.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Подолінського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, 9/ вул.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Надпільна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, 526 </w:t>
            </w:r>
          </w:p>
          <w:p w:rsidR="00004D63" w:rsidRDefault="00004D63" w:rsidP="000F1280">
            <w:pPr>
              <w:pStyle w:val="a3"/>
              <w:numPr>
                <w:ilvl w:val="0"/>
                <w:numId w:val="1"/>
              </w:num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затвердження висновку суб’єкта оціночної діяльності про вартість об’єкта комунального майна міста, що розташований за адресою: м. Черкаси, вул.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Надпільна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, 204/1 </w:t>
            </w:r>
          </w:p>
          <w:p w:rsidR="00004D63" w:rsidRDefault="00004D63" w:rsidP="000F1280">
            <w:pPr>
              <w:pStyle w:val="a3"/>
              <w:numPr>
                <w:ilvl w:val="0"/>
                <w:numId w:val="1"/>
              </w:num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затвердження висновку суб’єкта оціночної діяльності про вартість об’єкта комунального майна міста, що розташований за адресою: м. Черкаси, вул.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Надпільна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, 204/2 </w:t>
            </w:r>
          </w:p>
          <w:p w:rsidR="007E0335" w:rsidRDefault="007E0335" w:rsidP="000F1280">
            <w:pPr>
              <w:pStyle w:val="a3"/>
              <w:numPr>
                <w:ilvl w:val="0"/>
                <w:numId w:val="1"/>
              </w:num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затвердження висновку суб’єкта оціночної діяльності про вартість об’єкта комунального  майна міста, що розташований за адресою: м. Черкаси, вул.. Смірнова, буд.6 </w:t>
            </w:r>
          </w:p>
          <w:p w:rsidR="00004D63" w:rsidRDefault="00C05320" w:rsidP="000F1280">
            <w:pPr>
              <w:pStyle w:val="a3"/>
              <w:numPr>
                <w:ilvl w:val="0"/>
                <w:numId w:val="1"/>
              </w:num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 w:rsidRPr="00C05320">
              <w:rPr>
                <w:sz w:val="28"/>
                <w:szCs w:val="28"/>
                <w:lang w:eastAsia="en-US"/>
              </w:rPr>
              <w:t xml:space="preserve"> </w:t>
            </w:r>
            <w:r w:rsidR="00004D63">
              <w:rPr>
                <w:sz w:val="28"/>
                <w:szCs w:val="28"/>
                <w:lang w:val="uk-UA" w:eastAsia="en-US"/>
              </w:rPr>
              <w:t>Про порядок використання грантового фінансування, пере</w:t>
            </w:r>
            <w:r w:rsidR="007D3C93">
              <w:rPr>
                <w:sz w:val="28"/>
                <w:szCs w:val="28"/>
                <w:lang w:val="uk-UA" w:eastAsia="en-US"/>
              </w:rPr>
              <w:t>дбаченого на реалізацію проекту</w:t>
            </w:r>
          </w:p>
          <w:p w:rsidR="00004D63" w:rsidRDefault="00004D63" w:rsidP="00C05320">
            <w:p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 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Удод Ірина Іванівна    </w:t>
            </w:r>
          </w:p>
          <w:p w:rsidR="007D3C93" w:rsidRPr="00C05320" w:rsidRDefault="00004D63" w:rsidP="00C05320">
            <w:p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 w:rsidRPr="00C05320"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 w:rsidRPr="00C05320">
              <w:rPr>
                <w:sz w:val="28"/>
                <w:szCs w:val="28"/>
                <w:lang w:val="uk-UA" w:eastAsia="en-US"/>
              </w:rPr>
              <w:t xml:space="preserve">департамент  економіки  </w:t>
            </w:r>
          </w:p>
          <w:p w:rsidR="007E0335" w:rsidRPr="007D3C93" w:rsidRDefault="007E0335" w:rsidP="007D3C93">
            <w:pPr>
              <w:pStyle w:val="a3"/>
              <w:tabs>
                <w:tab w:val="left" w:pos="2685"/>
              </w:tabs>
              <w:ind w:left="435"/>
              <w:rPr>
                <w:sz w:val="28"/>
                <w:szCs w:val="28"/>
                <w:lang w:val="uk-UA" w:eastAsia="en-US"/>
              </w:rPr>
            </w:pPr>
          </w:p>
        </w:tc>
      </w:tr>
      <w:tr w:rsidR="00004D63" w:rsidTr="00004D63">
        <w:trPr>
          <w:trHeight w:val="986"/>
        </w:trPr>
        <w:tc>
          <w:tcPr>
            <w:tcW w:w="9525" w:type="dxa"/>
          </w:tcPr>
          <w:p w:rsidR="00004D63" w:rsidRDefault="00C05320" w:rsidP="007D3C93">
            <w:pPr>
              <w:pStyle w:val="a3"/>
              <w:numPr>
                <w:ilvl w:val="0"/>
                <w:numId w:val="1"/>
              </w:num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 w:rsidRPr="00C05320">
              <w:rPr>
                <w:sz w:val="28"/>
                <w:szCs w:val="28"/>
                <w:lang w:eastAsia="en-US"/>
              </w:rPr>
              <w:t xml:space="preserve"> </w:t>
            </w:r>
            <w:r w:rsidR="00004D63">
              <w:rPr>
                <w:sz w:val="28"/>
                <w:szCs w:val="28"/>
                <w:lang w:val="uk-UA" w:eastAsia="en-US"/>
              </w:rPr>
              <w:t xml:space="preserve">Про </w:t>
            </w:r>
            <w:r w:rsidR="007D3C93">
              <w:rPr>
                <w:sz w:val="28"/>
                <w:szCs w:val="28"/>
                <w:lang w:val="uk-UA" w:eastAsia="en-US"/>
              </w:rPr>
              <w:t xml:space="preserve">затвердження фінансового плану КП «ЧСЧ» </w:t>
            </w:r>
          </w:p>
          <w:p w:rsidR="007E0335" w:rsidRDefault="007E0335" w:rsidP="007D3C93">
            <w:pPr>
              <w:pStyle w:val="a3"/>
              <w:numPr>
                <w:ilvl w:val="0"/>
                <w:numId w:val="1"/>
              </w:num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внесення змін до рішення виконкому від 19.08.2016 № 1031 «Про затвердження фінансового плану КП «ЧСЧ» </w:t>
            </w:r>
          </w:p>
          <w:p w:rsidR="00004D63" w:rsidRDefault="00004D63">
            <w:pPr>
              <w:tabs>
                <w:tab w:val="left" w:pos="2685"/>
              </w:tabs>
              <w:ind w:left="75"/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</w:t>
            </w:r>
            <w:r w:rsidR="007D3C93">
              <w:rPr>
                <w:sz w:val="28"/>
                <w:szCs w:val="28"/>
                <w:lang w:val="uk-UA" w:eastAsia="en-US"/>
              </w:rPr>
              <w:t xml:space="preserve">Савенко Олександр  Сергійович </w:t>
            </w:r>
            <w:r>
              <w:rPr>
                <w:sz w:val="28"/>
                <w:szCs w:val="28"/>
                <w:lang w:val="uk-UA" w:eastAsia="en-US"/>
              </w:rPr>
              <w:t xml:space="preserve">  </w:t>
            </w:r>
          </w:p>
          <w:p w:rsidR="00004D63" w:rsidRPr="00C05320" w:rsidRDefault="00004D63" w:rsidP="00C05320">
            <w:p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 w:rsidRPr="00C05320">
              <w:rPr>
                <w:b/>
                <w:sz w:val="28"/>
                <w:szCs w:val="28"/>
                <w:lang w:val="uk-UA" w:eastAsia="en-US"/>
              </w:rPr>
              <w:t>Відповідальний за підготовку:</w:t>
            </w:r>
            <w:r w:rsidRPr="00C05320">
              <w:rPr>
                <w:sz w:val="28"/>
                <w:szCs w:val="28"/>
                <w:lang w:val="uk-UA" w:eastAsia="en-US"/>
              </w:rPr>
              <w:t xml:space="preserve"> департамент  </w:t>
            </w:r>
            <w:r w:rsidR="007D3C93" w:rsidRPr="00C05320">
              <w:rPr>
                <w:sz w:val="28"/>
                <w:szCs w:val="28"/>
                <w:lang w:val="uk-UA" w:eastAsia="en-US"/>
              </w:rPr>
              <w:t>економіки.</w:t>
            </w:r>
          </w:p>
          <w:p w:rsidR="007E0335" w:rsidRPr="007D3C93" w:rsidRDefault="007E0335" w:rsidP="007D3C93">
            <w:pPr>
              <w:pStyle w:val="a3"/>
              <w:tabs>
                <w:tab w:val="left" w:pos="2685"/>
              </w:tabs>
              <w:ind w:left="435"/>
              <w:rPr>
                <w:sz w:val="28"/>
                <w:szCs w:val="28"/>
                <w:lang w:val="uk-UA" w:eastAsia="en-US"/>
              </w:rPr>
            </w:pPr>
          </w:p>
          <w:p w:rsidR="007D3C93" w:rsidRDefault="00004D63" w:rsidP="007D3C93">
            <w:pPr>
              <w:pStyle w:val="a3"/>
              <w:numPr>
                <w:ilvl w:val="0"/>
                <w:numId w:val="1"/>
              </w:num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Про </w:t>
            </w:r>
            <w:r w:rsidR="007D3C93">
              <w:rPr>
                <w:sz w:val="28"/>
                <w:szCs w:val="28"/>
                <w:lang w:val="uk-UA" w:eastAsia="en-US"/>
              </w:rPr>
              <w:t xml:space="preserve">передачу сидінь, стільців та  супутніх виробів і частин до них з балансу департаменту ЖКК на баланс КП «ЧЕЛУШ» </w:t>
            </w:r>
          </w:p>
          <w:p w:rsidR="007D3C93" w:rsidRDefault="007D3C93" w:rsidP="007D3C93">
            <w:pPr>
              <w:pStyle w:val="a3"/>
              <w:numPr>
                <w:ilvl w:val="0"/>
                <w:numId w:val="1"/>
              </w:num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lastRenderedPageBreak/>
              <w:t xml:space="preserve"> Про  затвердження плану  розміщення тролейбусів КП «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Черкасиелектротранс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» </w:t>
            </w:r>
          </w:p>
          <w:p w:rsidR="00E24551" w:rsidRDefault="00E24551" w:rsidP="007D3C93">
            <w:pPr>
              <w:pStyle w:val="a3"/>
              <w:numPr>
                <w:ilvl w:val="0"/>
                <w:numId w:val="1"/>
              </w:num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розгляд питань про здійснення квартирного обліку громадян (2 рішення) </w:t>
            </w:r>
          </w:p>
          <w:p w:rsidR="00A04A28" w:rsidRPr="007D3C93" w:rsidRDefault="00A04A28" w:rsidP="007D3C93">
            <w:pPr>
              <w:pStyle w:val="a3"/>
              <w:numPr>
                <w:ilvl w:val="0"/>
                <w:numId w:val="1"/>
              </w:num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тимчасову заборону руху транспортних засобів</w:t>
            </w:r>
          </w:p>
          <w:p w:rsidR="00004D63" w:rsidRPr="00C05320" w:rsidRDefault="00004D63" w:rsidP="00C05320">
            <w:p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 w:rsidRPr="00C05320">
              <w:rPr>
                <w:b/>
                <w:sz w:val="28"/>
                <w:szCs w:val="28"/>
                <w:lang w:val="uk-UA" w:eastAsia="en-US"/>
              </w:rPr>
              <w:t>Відповідальний за підготовку:</w:t>
            </w:r>
            <w:r w:rsidRPr="00C05320">
              <w:rPr>
                <w:sz w:val="28"/>
                <w:szCs w:val="28"/>
                <w:lang w:val="uk-UA" w:eastAsia="en-US"/>
              </w:rPr>
              <w:t xml:space="preserve"> департамент  </w:t>
            </w:r>
            <w:r w:rsidR="007D3C93" w:rsidRPr="00C05320">
              <w:rPr>
                <w:sz w:val="28"/>
                <w:szCs w:val="28"/>
                <w:lang w:val="uk-UA" w:eastAsia="en-US"/>
              </w:rPr>
              <w:t>ЖКК.</w:t>
            </w:r>
          </w:p>
          <w:p w:rsidR="007E0335" w:rsidRPr="007D3C93" w:rsidRDefault="007E0335" w:rsidP="007D3C93">
            <w:pPr>
              <w:pStyle w:val="a3"/>
              <w:tabs>
                <w:tab w:val="left" w:pos="2685"/>
              </w:tabs>
              <w:ind w:left="435"/>
              <w:rPr>
                <w:sz w:val="28"/>
                <w:szCs w:val="28"/>
                <w:lang w:val="uk-UA" w:eastAsia="en-US"/>
              </w:rPr>
            </w:pPr>
          </w:p>
          <w:p w:rsidR="00004D63" w:rsidRDefault="00004D63" w:rsidP="000F1280">
            <w:pPr>
              <w:pStyle w:val="a3"/>
              <w:numPr>
                <w:ilvl w:val="0"/>
                <w:numId w:val="1"/>
              </w:num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надання дозволу на розміщення  реклами ФОП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Атамась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О.А.</w:t>
            </w:r>
          </w:p>
          <w:p w:rsidR="00004D63" w:rsidRDefault="00004D63" w:rsidP="000F1280">
            <w:pPr>
              <w:pStyle w:val="a3"/>
              <w:numPr>
                <w:ilvl w:val="0"/>
                <w:numId w:val="1"/>
              </w:num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надання дозволу на розміщення реклами ТОВ «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Мост-Сервіс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Груп» </w:t>
            </w:r>
          </w:p>
          <w:p w:rsidR="00004D63" w:rsidRDefault="00004D63" w:rsidP="000F1280">
            <w:pPr>
              <w:pStyle w:val="a3"/>
              <w:numPr>
                <w:ilvl w:val="0"/>
                <w:numId w:val="1"/>
              </w:num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продовження строку дії дозволу на розміщення зовнішньої реклами ТОВ «ВП «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Вторметал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» </w:t>
            </w:r>
          </w:p>
          <w:p w:rsidR="00004D63" w:rsidRDefault="00004D63">
            <w:pPr>
              <w:tabs>
                <w:tab w:val="left" w:pos="2685"/>
              </w:tabs>
              <w:ind w:left="75"/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     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Савін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Артур Олександрович    </w:t>
            </w:r>
          </w:p>
          <w:p w:rsidR="00004D63" w:rsidRDefault="00004D63">
            <w:pPr>
              <w:pStyle w:val="a3"/>
              <w:tabs>
                <w:tab w:val="left" w:pos="2685"/>
              </w:tabs>
              <w:ind w:left="435"/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>
              <w:rPr>
                <w:sz w:val="28"/>
                <w:szCs w:val="28"/>
                <w:lang w:val="uk-UA" w:eastAsia="en-US"/>
              </w:rPr>
              <w:t xml:space="preserve">департамент архітектури </w:t>
            </w:r>
          </w:p>
          <w:p w:rsidR="00004D63" w:rsidRDefault="00004D63">
            <w:pPr>
              <w:pStyle w:val="a3"/>
              <w:tabs>
                <w:tab w:val="left" w:pos="2685"/>
              </w:tabs>
              <w:ind w:left="435"/>
              <w:rPr>
                <w:sz w:val="28"/>
                <w:szCs w:val="28"/>
                <w:lang w:val="uk-UA" w:eastAsia="en-US"/>
              </w:rPr>
            </w:pPr>
          </w:p>
        </w:tc>
      </w:tr>
    </w:tbl>
    <w:p w:rsidR="00815297" w:rsidRPr="00004D63" w:rsidRDefault="00815297">
      <w:pPr>
        <w:rPr>
          <w:lang w:val="uk-UA"/>
        </w:rPr>
      </w:pPr>
    </w:p>
    <w:sectPr w:rsidR="00815297" w:rsidRPr="00004D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B6079C"/>
    <w:multiLevelType w:val="hybridMultilevel"/>
    <w:tmpl w:val="EE34E788"/>
    <w:lvl w:ilvl="0" w:tplc="C9CC292C">
      <w:start w:val="1"/>
      <w:numFmt w:val="decimal"/>
      <w:lvlText w:val="%1."/>
      <w:lvlJc w:val="left"/>
      <w:pPr>
        <w:ind w:left="435" w:hanging="360"/>
      </w:p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304"/>
    <w:rsid w:val="00004D63"/>
    <w:rsid w:val="00255304"/>
    <w:rsid w:val="0043494F"/>
    <w:rsid w:val="006305C2"/>
    <w:rsid w:val="007D3C93"/>
    <w:rsid w:val="007E0335"/>
    <w:rsid w:val="00815297"/>
    <w:rsid w:val="00A04A28"/>
    <w:rsid w:val="00C05320"/>
    <w:rsid w:val="00E24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4D63"/>
    <w:pPr>
      <w:ind w:left="720"/>
      <w:contextualSpacing/>
    </w:pPr>
  </w:style>
  <w:style w:type="table" w:styleId="a4">
    <w:name w:val="Table Grid"/>
    <w:basedOn w:val="a1"/>
    <w:rsid w:val="00004D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4D63"/>
    <w:pPr>
      <w:ind w:left="720"/>
      <w:contextualSpacing/>
    </w:pPr>
  </w:style>
  <w:style w:type="table" w:styleId="a4">
    <w:name w:val="Table Grid"/>
    <w:basedOn w:val="a1"/>
    <w:rsid w:val="00004D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642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Сайко Світлана</dc:creator>
  <cp:keywords/>
  <dc:description/>
  <cp:lastModifiedBy>Гаврилова Жанна</cp:lastModifiedBy>
  <cp:revision>9</cp:revision>
  <dcterms:created xsi:type="dcterms:W3CDTF">2017-09-27T11:53:00Z</dcterms:created>
  <dcterms:modified xsi:type="dcterms:W3CDTF">2017-10-02T08:28:00Z</dcterms:modified>
</cp:coreProperties>
</file>