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1E667D" w:rsidTr="00E82A5B">
        <w:trPr>
          <w:trHeight w:val="1140"/>
        </w:trPr>
        <w:tc>
          <w:tcPr>
            <w:tcW w:w="9391" w:type="dxa"/>
            <w:gridSpan w:val="2"/>
            <w:hideMark/>
          </w:tcPr>
          <w:p w:rsidR="001E667D" w:rsidRDefault="001E667D" w:rsidP="00E82A5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1E667D" w:rsidRDefault="001E667D" w:rsidP="00E82A5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E667D" w:rsidRDefault="001E667D" w:rsidP="00E82A5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17  березня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1E667D" w:rsidRDefault="001E667D" w:rsidP="00E82A5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1E667D" w:rsidRPr="001A0DD4" w:rsidTr="00E82A5B">
        <w:trPr>
          <w:gridAfter w:val="1"/>
          <w:wAfter w:w="69" w:type="dxa"/>
          <w:trHeight w:val="1287"/>
        </w:trPr>
        <w:tc>
          <w:tcPr>
            <w:tcW w:w="9322" w:type="dxa"/>
          </w:tcPr>
          <w:p w:rsidR="001E667D" w:rsidRDefault="001E667D" w:rsidP="00E82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черговий призов на строкову військову службу </w:t>
            </w:r>
          </w:p>
          <w:p w:rsidR="001E667D" w:rsidRDefault="001E667D" w:rsidP="001E667D">
            <w:pPr>
              <w:rPr>
                <w:lang w:val="uk-UA" w:eastAsia="en-US"/>
              </w:rPr>
            </w:pPr>
          </w:p>
          <w:p w:rsidR="001E667D" w:rsidRDefault="001E667D" w:rsidP="001E667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Корж  Євгеній  Павлович                                </w:t>
            </w:r>
          </w:p>
          <w:p w:rsidR="001E667D" w:rsidRDefault="001E667D" w:rsidP="001E667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Міськвійськкомат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E667D" w:rsidRPr="001E667D" w:rsidRDefault="001E667D" w:rsidP="001E667D">
            <w:pPr>
              <w:rPr>
                <w:lang w:val="uk-UA" w:eastAsia="en-US"/>
              </w:rPr>
            </w:pPr>
          </w:p>
        </w:tc>
      </w:tr>
      <w:tr w:rsidR="001E667D" w:rsidRPr="00BE0C2E" w:rsidTr="00E82A5B">
        <w:trPr>
          <w:gridAfter w:val="1"/>
          <w:wAfter w:w="69" w:type="dxa"/>
          <w:trHeight w:val="1287"/>
        </w:trPr>
        <w:tc>
          <w:tcPr>
            <w:tcW w:w="9322" w:type="dxa"/>
          </w:tcPr>
          <w:p w:rsidR="001E667D" w:rsidRDefault="001E667D" w:rsidP="001E66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повноважень опікуна </w:t>
            </w:r>
          </w:p>
          <w:p w:rsidR="001E667D" w:rsidRDefault="001E667D" w:rsidP="001E667D">
            <w:pPr>
              <w:rPr>
                <w:lang w:val="uk-UA" w:eastAsia="en-US"/>
              </w:rPr>
            </w:pPr>
          </w:p>
          <w:p w:rsidR="001E667D" w:rsidRDefault="001E667D" w:rsidP="001E667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Коцюруба Володимир Полікарпович                                </w:t>
            </w:r>
          </w:p>
          <w:p w:rsidR="001E667D" w:rsidRPr="001E667D" w:rsidRDefault="001E667D" w:rsidP="001E667D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 </w:t>
            </w:r>
          </w:p>
        </w:tc>
      </w:tr>
      <w:tr w:rsidR="001E667D" w:rsidRPr="00BE0C2E" w:rsidTr="00E82A5B">
        <w:trPr>
          <w:gridAfter w:val="1"/>
          <w:wAfter w:w="69" w:type="dxa"/>
          <w:trHeight w:val="1287"/>
        </w:trPr>
        <w:tc>
          <w:tcPr>
            <w:tcW w:w="9322" w:type="dxa"/>
          </w:tcPr>
          <w:p w:rsidR="001E667D" w:rsidRDefault="001E667D" w:rsidP="001E66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визнання рішення виконавчого комітету від 24.02.2015 № 192 «Про проведення ярмарку з продажу саджанців та посадкових матеріалів»  таким, що втратило чинність </w:t>
            </w:r>
          </w:p>
          <w:p w:rsidR="001E667D" w:rsidRDefault="00C929E2" w:rsidP="001E66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 прийому-передачі у власність територіальної громади міста Черкаси з подальшою передачею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мережі водопостачання та водовідведення до житлового будинку по вул. Ільїна, 342 </w:t>
            </w:r>
          </w:p>
          <w:p w:rsidR="00C929E2" w:rsidRDefault="00C929E2" w:rsidP="001E66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 прийому-передачі у власність територіальної громади міста Черкаси з подальшою передачею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мережі водопостачання та водовідведення до житлового будинку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Різдяній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115 </w:t>
            </w:r>
          </w:p>
          <w:p w:rsidR="00C929E2" w:rsidRDefault="00C929E2" w:rsidP="00C929E2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C929E2" w:rsidRDefault="00C929E2" w:rsidP="00C929E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                                </w:t>
            </w:r>
          </w:p>
          <w:p w:rsidR="00C929E2" w:rsidRPr="00C929E2" w:rsidRDefault="00C929E2" w:rsidP="00C929E2">
            <w:pPr>
              <w:rPr>
                <w:sz w:val="28"/>
                <w:szCs w:val="28"/>
                <w:lang w:val="uk-UA" w:eastAsia="en-US"/>
              </w:rPr>
            </w:pPr>
            <w:r w:rsidRPr="00C929E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</w:tc>
      </w:tr>
      <w:tr w:rsidR="001E667D" w:rsidRPr="00BE0C2E" w:rsidTr="00E82A5B">
        <w:trPr>
          <w:gridAfter w:val="1"/>
          <w:wAfter w:w="69" w:type="dxa"/>
          <w:trHeight w:val="1287"/>
        </w:trPr>
        <w:tc>
          <w:tcPr>
            <w:tcW w:w="9322" w:type="dxa"/>
          </w:tcPr>
          <w:p w:rsidR="001E667D" w:rsidRDefault="001E667D" w:rsidP="00E82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у березні - квітні 2015 року щорічної акції «За чисте довкілля» та дня благоустрою, санітарної очистки і озеленення території міста </w:t>
            </w:r>
          </w:p>
          <w:p w:rsidR="001E667D" w:rsidRPr="001A0DD4" w:rsidRDefault="001E667D" w:rsidP="00E82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використання матеріального  резерву  місцевого рівня  та передачу пального </w:t>
            </w:r>
          </w:p>
          <w:p w:rsidR="001A0DD4" w:rsidRDefault="001A0DD4" w:rsidP="00E82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1A0DD4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1A0DD4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1A0D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0DD4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1A0DD4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1A0DD4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Pr="001A0D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0DD4">
              <w:rPr>
                <w:color w:val="000000"/>
                <w:sz w:val="28"/>
                <w:szCs w:val="28"/>
              </w:rPr>
              <w:t>виконкому</w:t>
            </w:r>
            <w:proofErr w:type="spellEnd"/>
            <w:r w:rsidRPr="001A0D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0DD4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1A0DD4">
              <w:rPr>
                <w:color w:val="000000"/>
                <w:sz w:val="28"/>
                <w:szCs w:val="28"/>
              </w:rPr>
              <w:t xml:space="preserve"> 06.03.2015 №244 Про </w:t>
            </w:r>
            <w:proofErr w:type="spellStart"/>
            <w:r w:rsidRPr="001A0DD4">
              <w:rPr>
                <w:color w:val="000000"/>
                <w:sz w:val="28"/>
                <w:szCs w:val="28"/>
              </w:rPr>
              <w:t>затверджєення</w:t>
            </w:r>
            <w:proofErr w:type="spellEnd"/>
            <w:r w:rsidRPr="001A0D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0DD4">
              <w:rPr>
                <w:color w:val="000000"/>
                <w:sz w:val="28"/>
                <w:szCs w:val="28"/>
              </w:rPr>
              <w:t>переліку</w:t>
            </w:r>
            <w:proofErr w:type="spellEnd"/>
            <w:r w:rsidRPr="001A0D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0DD4">
              <w:rPr>
                <w:color w:val="000000"/>
                <w:sz w:val="28"/>
                <w:szCs w:val="28"/>
              </w:rPr>
              <w:t>міських</w:t>
            </w:r>
            <w:proofErr w:type="spellEnd"/>
            <w:r w:rsidRPr="001A0D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0DD4">
              <w:rPr>
                <w:color w:val="000000"/>
                <w:sz w:val="28"/>
                <w:szCs w:val="28"/>
              </w:rPr>
              <w:t>автобусних</w:t>
            </w:r>
            <w:proofErr w:type="spellEnd"/>
            <w:r w:rsidRPr="001A0D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0DD4">
              <w:rPr>
                <w:color w:val="000000"/>
                <w:sz w:val="28"/>
                <w:szCs w:val="28"/>
              </w:rPr>
              <w:t>маршрутів</w:t>
            </w:r>
            <w:proofErr w:type="spellEnd"/>
            <w:r w:rsidRPr="001A0DD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0DD4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1A0D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0DD4">
              <w:rPr>
                <w:color w:val="000000"/>
                <w:sz w:val="28"/>
                <w:szCs w:val="28"/>
              </w:rPr>
              <w:t>виносяться</w:t>
            </w:r>
            <w:proofErr w:type="spellEnd"/>
            <w:r w:rsidRPr="001A0DD4">
              <w:rPr>
                <w:color w:val="000000"/>
                <w:sz w:val="28"/>
                <w:szCs w:val="28"/>
              </w:rPr>
              <w:t xml:space="preserve"> на конкурс з </w:t>
            </w:r>
            <w:proofErr w:type="spellStart"/>
            <w:r w:rsidRPr="001A0DD4">
              <w:rPr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1A0D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0DD4">
              <w:rPr>
                <w:color w:val="000000"/>
                <w:sz w:val="28"/>
                <w:szCs w:val="28"/>
              </w:rPr>
              <w:t>пасажирів</w:t>
            </w:r>
            <w:proofErr w:type="spellEnd"/>
            <w:r w:rsidRPr="001A0DD4">
              <w:rPr>
                <w:color w:val="000000"/>
                <w:sz w:val="28"/>
                <w:szCs w:val="28"/>
              </w:rPr>
              <w:t xml:space="preserve"> на автобусному </w:t>
            </w:r>
            <w:proofErr w:type="spellStart"/>
            <w:r w:rsidRPr="001A0DD4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аршруті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загального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користування</w:t>
            </w:r>
            <w:proofErr w:type="spellEnd"/>
          </w:p>
          <w:p w:rsidR="00C929E2" w:rsidRDefault="00C929E2" w:rsidP="00E82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виключення квартири по вул. Героїв Дніпра із числа службових </w:t>
            </w:r>
          </w:p>
          <w:p w:rsidR="00C929E2" w:rsidRDefault="0089409E" w:rsidP="00E82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згоди  на укладання договору оренди кімнати по вул. Н. Левицького, 8/1 </w:t>
            </w:r>
          </w:p>
          <w:p w:rsidR="0089409E" w:rsidRDefault="0089409E" w:rsidP="00E82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договору оренди кімнати  в гуртожитку  по вул. Ільїна, 530 </w:t>
            </w:r>
          </w:p>
          <w:p w:rsidR="0089409E" w:rsidRDefault="0089409E" w:rsidP="00E82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з соціального квартирного обліку </w:t>
            </w:r>
          </w:p>
          <w:p w:rsidR="001E667D" w:rsidRDefault="001E667D" w:rsidP="00E82A5B">
            <w:pPr>
              <w:rPr>
                <w:lang w:val="uk-UA" w:eastAsia="en-US"/>
              </w:rPr>
            </w:pPr>
          </w:p>
          <w:p w:rsidR="001E667D" w:rsidRDefault="001E667D" w:rsidP="00E82A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Наумчук  Андрій Миколайович                               </w:t>
            </w:r>
          </w:p>
          <w:p w:rsidR="001E667D" w:rsidRPr="00BE0C2E" w:rsidRDefault="001E667D" w:rsidP="001E667D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ЖКК</w:t>
            </w:r>
          </w:p>
        </w:tc>
      </w:tr>
    </w:tbl>
    <w:p w:rsidR="0045254F" w:rsidRDefault="0045254F">
      <w:pPr>
        <w:rPr>
          <w:lang w:val="uk-UA"/>
        </w:rPr>
      </w:pPr>
    </w:p>
    <w:p w:rsidR="001E667D" w:rsidRPr="001E667D" w:rsidRDefault="001E667D">
      <w:pPr>
        <w:rPr>
          <w:lang w:val="uk-UA"/>
        </w:rPr>
      </w:pPr>
    </w:p>
    <w:sectPr w:rsidR="001E667D" w:rsidRPr="001E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12"/>
    <w:rsid w:val="001A0DD4"/>
    <w:rsid w:val="001E667D"/>
    <w:rsid w:val="0045254F"/>
    <w:rsid w:val="0089409E"/>
    <w:rsid w:val="00C37612"/>
    <w:rsid w:val="00C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67D"/>
    <w:pPr>
      <w:ind w:left="720"/>
      <w:contextualSpacing/>
    </w:pPr>
  </w:style>
  <w:style w:type="table" w:styleId="a4">
    <w:name w:val="Table Grid"/>
    <w:basedOn w:val="a1"/>
    <w:rsid w:val="001E6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67D"/>
    <w:pPr>
      <w:ind w:left="720"/>
      <w:contextualSpacing/>
    </w:pPr>
  </w:style>
  <w:style w:type="table" w:styleId="a4">
    <w:name w:val="Table Grid"/>
    <w:basedOn w:val="a1"/>
    <w:rsid w:val="001E6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2015-03-16T06:40:00Z</dcterms:created>
  <dcterms:modified xsi:type="dcterms:W3CDTF">2015-03-16T07:24:00Z</dcterms:modified>
</cp:coreProperties>
</file>