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F0A3C" w:rsidTr="00BE08B5">
        <w:trPr>
          <w:trHeight w:val="1140"/>
        </w:trPr>
        <w:tc>
          <w:tcPr>
            <w:tcW w:w="9391" w:type="dxa"/>
            <w:gridSpan w:val="2"/>
            <w:hideMark/>
          </w:tcPr>
          <w:p w:rsidR="004F0A3C" w:rsidRDefault="004F0A3C" w:rsidP="00BE08B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F0A3C" w:rsidRDefault="004F0A3C" w:rsidP="00BE08B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F0A3C" w:rsidRDefault="004F0A3C" w:rsidP="00BE08B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F0A3C" w:rsidRDefault="004F0A3C" w:rsidP="00BE08B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4F0A3C" w:rsidRPr="00257A7F" w:rsidTr="00BE08B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F0A3C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</w:t>
            </w:r>
            <w:r>
              <w:rPr>
                <w:sz w:val="28"/>
                <w:szCs w:val="28"/>
                <w:lang w:val="uk-UA" w:eastAsia="en-US"/>
              </w:rPr>
              <w:t>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ради» </w:t>
            </w:r>
          </w:p>
          <w:p w:rsidR="00B34141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ярмарку з продажу саджанців та посадкових матеріалів</w:t>
            </w:r>
          </w:p>
          <w:p w:rsidR="004F0A3C" w:rsidRPr="00E9436F" w:rsidRDefault="004F0A3C" w:rsidP="00B3414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9436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F0A3C" w:rsidRDefault="004F0A3C" w:rsidP="00BE08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</w:t>
            </w:r>
          </w:p>
          <w:p w:rsidR="004F0A3C" w:rsidRPr="00257A7F" w:rsidRDefault="004F0A3C" w:rsidP="004F0A3C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</w:tc>
      </w:tr>
      <w:tr w:rsidR="004F0A3C" w:rsidRPr="00257A7F" w:rsidTr="00BE08B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F0A3C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організацію  проведення конкурсу з перевезення пасажирів на автобусному маршруті загального користування  у м. Черкаси </w:t>
            </w:r>
          </w:p>
          <w:p w:rsidR="004F0A3C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міських автобусних маршрутів, що виносяться на конкурс з перевезення пасажирів на автобусному маршруті загального користування </w:t>
            </w:r>
          </w:p>
          <w:p w:rsidR="004F0A3C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руху автобусного маршруту загального користування № 33 «річковий вокзал – вулиця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F0A3C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комісію  з  питань техногенно-екологічної  безпеки та надзвичайних ситуацій </w:t>
            </w:r>
          </w:p>
          <w:p w:rsidR="004F0A3C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№ 30 по вул. Г. Дніпра, 23 із числа службових </w:t>
            </w:r>
          </w:p>
          <w:p w:rsidR="004F0A3C" w:rsidRDefault="004F0A3C" w:rsidP="00BE08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 (Соловей О.М.) </w:t>
            </w:r>
          </w:p>
          <w:p w:rsidR="00B34141" w:rsidRPr="00E9436F" w:rsidRDefault="00B34141" w:rsidP="00B3414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4F0A3C" w:rsidRDefault="004F0A3C" w:rsidP="00BE08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34141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="00B34141">
              <w:rPr>
                <w:sz w:val="28"/>
                <w:szCs w:val="28"/>
                <w:lang w:val="uk-UA" w:eastAsia="en-US"/>
              </w:rPr>
              <w:t xml:space="preserve">  Андрій  Миколайович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</w:t>
            </w:r>
          </w:p>
          <w:p w:rsidR="004F0A3C" w:rsidRPr="00257A7F" w:rsidRDefault="004F0A3C" w:rsidP="00B34141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B34141">
              <w:rPr>
                <w:sz w:val="28"/>
                <w:szCs w:val="28"/>
                <w:lang w:val="uk-UA" w:eastAsia="en-US"/>
              </w:rPr>
              <w:t xml:space="preserve"> ЖКК.</w:t>
            </w:r>
          </w:p>
        </w:tc>
      </w:tr>
      <w:tr w:rsidR="004F0A3C" w:rsidTr="00BE08B5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4F0A3C" w:rsidRDefault="004F0A3C" w:rsidP="00B341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34141">
              <w:rPr>
                <w:sz w:val="28"/>
                <w:szCs w:val="28"/>
                <w:lang w:val="uk-UA" w:eastAsia="en-US"/>
              </w:rPr>
              <w:t>надання дозво</w:t>
            </w:r>
            <w:bookmarkStart w:id="0" w:name="_GoBack"/>
            <w:bookmarkEnd w:id="0"/>
            <w:r w:rsidR="00B34141">
              <w:rPr>
                <w:sz w:val="28"/>
                <w:szCs w:val="28"/>
                <w:lang w:val="uk-UA" w:eastAsia="en-US"/>
              </w:rPr>
              <w:t>лу на розміщення зовнішньої реклами ТОВ «</w:t>
            </w:r>
            <w:proofErr w:type="spellStart"/>
            <w:r w:rsidR="00B34141"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 w:rsidR="00B34141"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B34141" w:rsidRDefault="00B34141" w:rsidP="00B341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частини житлового будинку по вул. Хрещатик, 113 </w:t>
            </w:r>
          </w:p>
          <w:p w:rsidR="00B34141" w:rsidRPr="00E9436F" w:rsidRDefault="00B34141" w:rsidP="00B3414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4F0A3C" w:rsidRDefault="004F0A3C" w:rsidP="00BE08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34141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B34141">
              <w:rPr>
                <w:sz w:val="28"/>
                <w:szCs w:val="28"/>
                <w:lang w:val="uk-UA" w:eastAsia="en-US"/>
              </w:rPr>
              <w:t xml:space="preserve"> 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4F0A3C" w:rsidRDefault="004F0A3C" w:rsidP="00B341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B34141">
              <w:rPr>
                <w:sz w:val="28"/>
                <w:szCs w:val="28"/>
                <w:lang w:val="uk-UA" w:eastAsia="en-US"/>
              </w:rPr>
              <w:t>архітектури .</w:t>
            </w:r>
          </w:p>
        </w:tc>
      </w:tr>
    </w:tbl>
    <w:p w:rsidR="009D31EC" w:rsidRPr="004F0A3C" w:rsidRDefault="009D31EC">
      <w:pPr>
        <w:rPr>
          <w:lang w:val="uk-UA"/>
        </w:rPr>
      </w:pPr>
    </w:p>
    <w:sectPr w:rsidR="009D31EC" w:rsidRPr="004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9"/>
    <w:rsid w:val="004F0A3C"/>
    <w:rsid w:val="009D31EC"/>
    <w:rsid w:val="00B34141"/>
    <w:rsid w:val="00D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3C"/>
    <w:pPr>
      <w:ind w:left="720"/>
      <w:contextualSpacing/>
    </w:pPr>
  </w:style>
  <w:style w:type="table" w:styleId="a4">
    <w:name w:val="Table Grid"/>
    <w:basedOn w:val="a1"/>
    <w:rsid w:val="004F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3C"/>
    <w:pPr>
      <w:ind w:left="720"/>
      <w:contextualSpacing/>
    </w:pPr>
  </w:style>
  <w:style w:type="table" w:styleId="a4">
    <w:name w:val="Table Grid"/>
    <w:basedOn w:val="a1"/>
    <w:rsid w:val="004F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2015-02-16T06:28:00Z</dcterms:created>
  <dcterms:modified xsi:type="dcterms:W3CDTF">2015-02-16T06:41:00Z</dcterms:modified>
</cp:coreProperties>
</file>