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C07985" w:rsidTr="00823945">
        <w:trPr>
          <w:trHeight w:val="1140"/>
        </w:trPr>
        <w:tc>
          <w:tcPr>
            <w:tcW w:w="9391" w:type="dxa"/>
            <w:gridSpan w:val="2"/>
            <w:hideMark/>
          </w:tcPr>
          <w:p w:rsidR="00C07985" w:rsidRDefault="00C07985" w:rsidP="0082394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07985" w:rsidRDefault="00C07985" w:rsidP="0082394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07985" w:rsidRDefault="00C07985" w:rsidP="0082394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03 березня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C07985" w:rsidRDefault="00C07985" w:rsidP="0082394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C07985" w:rsidRPr="00EA7832" w:rsidTr="0082394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C07985" w:rsidRDefault="00C07985" w:rsidP="00C079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75658">
              <w:rPr>
                <w:sz w:val="28"/>
                <w:szCs w:val="28"/>
                <w:lang w:val="uk-UA" w:eastAsia="en-US"/>
              </w:rPr>
              <w:t xml:space="preserve"> надання  статусу дитини, позбавленої  батьківського піклування,малолітній  та влаштування її до державного закладу на повне державне утримання </w:t>
            </w:r>
          </w:p>
          <w:p w:rsidR="00375658" w:rsidRDefault="00375658" w:rsidP="00C079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та призначення опікуна </w:t>
            </w:r>
          </w:p>
          <w:p w:rsidR="00375658" w:rsidRDefault="00375658" w:rsidP="00C079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майном неповнолітньої </w:t>
            </w:r>
          </w:p>
          <w:p w:rsidR="00C07985" w:rsidRPr="00E9436F" w:rsidRDefault="00C07985" w:rsidP="00C07985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C07985" w:rsidRDefault="00C07985" w:rsidP="0082394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                         </w:t>
            </w:r>
          </w:p>
          <w:p w:rsidR="00C07985" w:rsidRPr="00EA7832" w:rsidRDefault="00C07985" w:rsidP="00823945">
            <w:pPr>
              <w:rPr>
                <w:sz w:val="28"/>
                <w:szCs w:val="28"/>
                <w:lang w:val="uk-UA" w:eastAsia="en-US"/>
              </w:rPr>
            </w:pPr>
            <w:r w:rsidRPr="00EA783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</w:tc>
      </w:tr>
      <w:tr w:rsidR="00C07985" w:rsidRPr="00257A7F" w:rsidTr="0082394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375658" w:rsidRDefault="00C07985" w:rsidP="003756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375658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міську програму здійснення заходів, що не могли бути передбачені під час складання бюджету,та порядок надання матеріальної  допомоги  громадянам міста» </w:t>
            </w:r>
          </w:p>
          <w:p w:rsidR="00C07985" w:rsidRPr="00E9436F" w:rsidRDefault="00C07985" w:rsidP="00375658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Pr="00E9436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07985" w:rsidRDefault="00C07985" w:rsidP="0082394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75658">
              <w:rPr>
                <w:sz w:val="28"/>
                <w:szCs w:val="28"/>
                <w:lang w:val="uk-UA" w:eastAsia="en-US"/>
              </w:rPr>
              <w:t xml:space="preserve">Коцюруба Володимир Полікарпович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</w:t>
            </w:r>
          </w:p>
          <w:p w:rsidR="00C07985" w:rsidRPr="00257A7F" w:rsidRDefault="00C07985" w:rsidP="00375658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375658">
              <w:rPr>
                <w:sz w:val="28"/>
                <w:szCs w:val="28"/>
                <w:lang w:val="uk-UA" w:eastAsia="en-US"/>
              </w:rPr>
              <w:t xml:space="preserve">соціальної  політики.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C07985" w:rsidRPr="00526BE0" w:rsidTr="0082394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C07985" w:rsidRPr="00D55091" w:rsidRDefault="00C07985" w:rsidP="00D550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75658">
              <w:rPr>
                <w:sz w:val="28"/>
                <w:szCs w:val="28"/>
                <w:lang w:val="uk-UA" w:eastAsia="en-US"/>
              </w:rPr>
              <w:t>надання дозволу КП «</w:t>
            </w:r>
            <w:proofErr w:type="spellStart"/>
            <w:r w:rsidR="00375658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375658">
              <w:rPr>
                <w:sz w:val="28"/>
                <w:szCs w:val="28"/>
                <w:lang w:val="uk-UA" w:eastAsia="en-US"/>
              </w:rPr>
              <w:t xml:space="preserve">» на укладання договору про надання </w:t>
            </w:r>
            <w:r w:rsidR="00D55091">
              <w:rPr>
                <w:sz w:val="28"/>
                <w:szCs w:val="28"/>
                <w:lang w:val="uk-UA" w:eastAsia="en-US"/>
              </w:rPr>
              <w:t xml:space="preserve">послуг, вартість яких перевищує 10% зареєстрованого Статутного капіталу підприємства </w:t>
            </w:r>
            <w:r w:rsidR="00D55091" w:rsidRPr="00D5509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07985" w:rsidRDefault="00C07985" w:rsidP="0082394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Наумчук  Андрій  Миколайович                            </w:t>
            </w:r>
          </w:p>
          <w:p w:rsidR="00C07985" w:rsidRDefault="00C07985" w:rsidP="00823945">
            <w:pPr>
              <w:rPr>
                <w:sz w:val="28"/>
                <w:szCs w:val="28"/>
                <w:lang w:val="uk-UA" w:eastAsia="en-US"/>
              </w:rPr>
            </w:pPr>
            <w:r w:rsidRPr="00526BE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C07985" w:rsidRPr="00526BE0" w:rsidRDefault="00C07985" w:rsidP="0082394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07985" w:rsidTr="00823945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C07985" w:rsidRDefault="00C07985" w:rsidP="00D550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D55091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29.12.2011 3 3-519 «Про затвердження Програми розроблення містобудівної документації на 2012-2015 роки» </w:t>
            </w:r>
          </w:p>
          <w:p w:rsidR="00D55091" w:rsidRDefault="00D55091" w:rsidP="00D550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Мошківському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С.Є. містобудівних  умов і обмежень забудови земельної ділянки по вул. Орджонікідзе, 107/ вул. Чехова,23 </w:t>
            </w:r>
          </w:p>
          <w:p w:rsidR="00D55091" w:rsidRDefault="00D55091" w:rsidP="00D550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перепланування та переобладнання квартири № 42 у житловому будинку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 </w:t>
            </w:r>
          </w:p>
          <w:p w:rsidR="00D55091" w:rsidRDefault="00D55091" w:rsidP="00D550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перепланування та переобладнання квартири № 31 та № 32  у житловому будинку по вул. Мечникова, 6 </w:t>
            </w:r>
          </w:p>
          <w:p w:rsidR="00D55091" w:rsidRDefault="00D55091" w:rsidP="00D550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перепланування та переобладнання квартири № 89 у житловому будинку по вул. Громова, 29/3 </w:t>
            </w:r>
          </w:p>
          <w:p w:rsidR="00D55091" w:rsidRPr="00D55091" w:rsidRDefault="00D55091" w:rsidP="00D550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перепланування та переобладнання квартири № 12 у житловому будинку по вул. Ільїна, 353 </w:t>
            </w:r>
          </w:p>
          <w:p w:rsidR="00C07985" w:rsidRPr="00E9436F" w:rsidRDefault="00C07985" w:rsidP="00823945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C07985" w:rsidRDefault="00C07985" w:rsidP="0082394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 Артур Олександрович                         </w:t>
            </w:r>
          </w:p>
          <w:p w:rsidR="00C07985" w:rsidRDefault="00C07985" w:rsidP="0082394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.</w:t>
            </w:r>
          </w:p>
        </w:tc>
      </w:tr>
      <w:tr w:rsidR="00C07985" w:rsidRPr="00EA7832" w:rsidTr="0082394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D55091" w:rsidRPr="008043E6" w:rsidRDefault="00C07985" w:rsidP="0082394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55091">
              <w:rPr>
                <w:sz w:val="28"/>
                <w:szCs w:val="28"/>
                <w:lang w:val="uk-UA" w:eastAsia="en-US"/>
              </w:rPr>
              <w:t>Про встановлення тарифів на послуги з утримання будинків, споруд та прибудинкових територій ПП «РЕУ»  «</w:t>
            </w:r>
            <w:proofErr w:type="spellStart"/>
            <w:r w:rsidR="00D55091">
              <w:rPr>
                <w:sz w:val="28"/>
                <w:szCs w:val="28"/>
                <w:lang w:val="uk-UA" w:eastAsia="en-US"/>
              </w:rPr>
              <w:t>Райагробуд</w:t>
            </w:r>
            <w:proofErr w:type="spellEnd"/>
            <w:r w:rsidR="00D55091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043E6" w:rsidRDefault="008043E6" w:rsidP="0082394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По внесення змін до рішення виконкому від 26.02.2013 № 197 «Про утворення координаційної  ради з питань підприємництва при виконавчому  комітеті Черкаської міської ради» </w:t>
            </w:r>
          </w:p>
          <w:p w:rsidR="00A511DA" w:rsidRDefault="00D55091" w:rsidP="0082394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A511DA">
              <w:rPr>
                <w:sz w:val="28"/>
                <w:szCs w:val="28"/>
                <w:lang w:val="uk-UA" w:eastAsia="en-US"/>
              </w:rPr>
              <w:t>Про утворення комісії для прийому-передачі у власність територіальної громади міста мережі холодного водопостачання до житлових будинків № 52, 54, 56, 60 по вул. П. Комуни з подальшою передачею на баланс КП «</w:t>
            </w:r>
            <w:proofErr w:type="spellStart"/>
            <w:r w:rsidR="00A511DA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A511DA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511DA" w:rsidRPr="00357617" w:rsidRDefault="00A511DA" w:rsidP="0082394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у власність територіальної громади міста квартири № 19 у житловому будинку по вул. Н. Левицького, 10/1 </w:t>
            </w:r>
          </w:p>
          <w:p w:rsidR="00357617" w:rsidRDefault="00357617" w:rsidP="0082394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576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встановлення тарифів на послугу з вивезення твердих, рідких побутових відходів, що надаються КП «Черкаська служба чистоти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C07985" w:rsidRDefault="00A511DA" w:rsidP="0082394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Черкаської міської  ради» </w:t>
            </w:r>
          </w:p>
          <w:p w:rsidR="00A511DA" w:rsidRDefault="00A511DA" w:rsidP="0082394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«Черкаські ринки» Черкаської  міської ради» </w:t>
            </w:r>
          </w:p>
          <w:p w:rsidR="00C07985" w:rsidRPr="00EA7832" w:rsidRDefault="00C07985" w:rsidP="00823945">
            <w:pPr>
              <w:rPr>
                <w:sz w:val="28"/>
                <w:szCs w:val="28"/>
                <w:lang w:val="uk-UA" w:eastAsia="en-US"/>
              </w:rPr>
            </w:pPr>
          </w:p>
          <w:p w:rsidR="00C07985" w:rsidRDefault="00C07985" w:rsidP="0082394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A511DA">
              <w:rPr>
                <w:sz w:val="28"/>
                <w:szCs w:val="28"/>
                <w:lang w:val="uk-UA" w:eastAsia="en-US"/>
              </w:rPr>
              <w:t xml:space="preserve">Удод Ірина Іванівна,  Овчаренко Сергій Володимирович, Лукашенко Дмитро Володимирович </w:t>
            </w:r>
          </w:p>
          <w:p w:rsidR="00C07985" w:rsidRPr="00EA7832" w:rsidRDefault="00C07985" w:rsidP="00823945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</w:tc>
      </w:tr>
    </w:tbl>
    <w:p w:rsidR="00363DD4" w:rsidRPr="00C07985" w:rsidRDefault="00363DD4">
      <w:pPr>
        <w:rPr>
          <w:lang w:val="uk-UA"/>
        </w:rPr>
      </w:pPr>
    </w:p>
    <w:sectPr w:rsidR="00363DD4" w:rsidRPr="00C0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C6"/>
    <w:rsid w:val="00357617"/>
    <w:rsid w:val="00363DD4"/>
    <w:rsid w:val="00375658"/>
    <w:rsid w:val="006679C6"/>
    <w:rsid w:val="008043E6"/>
    <w:rsid w:val="00A511DA"/>
    <w:rsid w:val="00C07985"/>
    <w:rsid w:val="00D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85"/>
    <w:pPr>
      <w:ind w:left="720"/>
      <w:contextualSpacing/>
    </w:pPr>
  </w:style>
  <w:style w:type="table" w:styleId="a4">
    <w:name w:val="Table Grid"/>
    <w:basedOn w:val="a1"/>
    <w:rsid w:val="00C0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85"/>
    <w:pPr>
      <w:ind w:left="720"/>
      <w:contextualSpacing/>
    </w:pPr>
  </w:style>
  <w:style w:type="table" w:styleId="a4">
    <w:name w:val="Table Grid"/>
    <w:basedOn w:val="a1"/>
    <w:rsid w:val="00C0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2015-03-02T07:03:00Z</dcterms:created>
  <dcterms:modified xsi:type="dcterms:W3CDTF">2015-03-02T07:03:00Z</dcterms:modified>
</cp:coreProperties>
</file>