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E238C" w:rsidTr="009B3F57">
        <w:trPr>
          <w:trHeight w:val="1276"/>
        </w:trPr>
        <w:tc>
          <w:tcPr>
            <w:tcW w:w="9180" w:type="dxa"/>
            <w:hideMark/>
          </w:tcPr>
          <w:p w:rsidR="00CE238C" w:rsidRDefault="00CE238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E238C" w:rsidRDefault="00CE238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E238C" w:rsidRDefault="00561A4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</w:t>
            </w:r>
            <w:r w:rsidR="0025081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2018</w:t>
            </w:r>
            <w:r w:rsidR="00CE238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D85C24"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 w:rsidR="00CE238C">
              <w:rPr>
                <w:b/>
                <w:sz w:val="28"/>
                <w:szCs w:val="28"/>
                <w:lang w:val="uk-UA" w:eastAsia="en-US"/>
              </w:rPr>
              <w:t xml:space="preserve">                                  </w:t>
            </w:r>
            <w:r w:rsidR="00D85C24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5081D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D85C24">
              <w:rPr>
                <w:b/>
                <w:sz w:val="28"/>
                <w:szCs w:val="28"/>
                <w:lang w:val="uk-UA" w:eastAsia="en-US"/>
              </w:rPr>
              <w:t xml:space="preserve">                     10.0</w:t>
            </w:r>
            <w:r w:rsidR="00CE238C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  <w:r w:rsidR="00CE238C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7910DC" w:rsidTr="0025081D">
        <w:trPr>
          <w:trHeight w:val="986"/>
        </w:trPr>
        <w:tc>
          <w:tcPr>
            <w:tcW w:w="9180" w:type="dxa"/>
          </w:tcPr>
          <w:p w:rsidR="007910DC" w:rsidRDefault="007910DC" w:rsidP="007910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  <w:r w:rsidR="00A40048">
              <w:rPr>
                <w:sz w:val="28"/>
                <w:szCs w:val="28"/>
                <w:lang w:val="uk-UA" w:eastAsia="en-US"/>
              </w:rPr>
              <w:t xml:space="preserve">(2 рішення) </w:t>
            </w:r>
          </w:p>
          <w:p w:rsidR="007910DC" w:rsidRDefault="007910DC" w:rsidP="007910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пасажирських перевезень у поминальний день </w:t>
            </w:r>
          </w:p>
          <w:p w:rsidR="007910DC" w:rsidRDefault="007910DC" w:rsidP="007910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введення в дію рішення конкурсного комітету щодо визначення переможця конкурсу з перевезення пасажирів на міському автобусному маршруті  №11 «Госпіталь-ВАТ ЧЛФЗ «Аврора» </w:t>
            </w:r>
          </w:p>
          <w:p w:rsidR="003C254A" w:rsidRDefault="003C254A" w:rsidP="007910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інформаційно-довідкових куточків з питань цивільного захисту </w:t>
            </w:r>
          </w:p>
          <w:p w:rsidR="00D85C24" w:rsidRDefault="00D85C24" w:rsidP="00D85C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для капітального ремонту (мережі теплопостачання та гарячого водопостачання) на 2018 рік </w:t>
            </w:r>
          </w:p>
          <w:p w:rsidR="007910DC" w:rsidRPr="0025081D" w:rsidRDefault="00D85C24" w:rsidP="007910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конкурсу з визначення підприємства для здійснення функцій робочого органу </w:t>
            </w:r>
          </w:p>
          <w:p w:rsidR="007910DC" w:rsidRDefault="007910DC" w:rsidP="007910DC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Танюк Сергій Олександрович 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910DC" w:rsidRDefault="007910DC" w:rsidP="007910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910DC" w:rsidRPr="007910DC" w:rsidRDefault="007910DC" w:rsidP="007910D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238C" w:rsidTr="0025081D">
        <w:trPr>
          <w:trHeight w:val="986"/>
        </w:trPr>
        <w:tc>
          <w:tcPr>
            <w:tcW w:w="9180" w:type="dxa"/>
          </w:tcPr>
          <w:p w:rsidR="00CE238C" w:rsidRDefault="007F4776" w:rsidP="00CE23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27.02.2018 № 100 «Про затвердження порядку  надання щорічної  допомоги на оздоровлення членам сімей учасників АТО…» </w:t>
            </w:r>
          </w:p>
          <w:p w:rsidR="00CE238C" w:rsidRPr="00CE238C" w:rsidRDefault="00CE238C" w:rsidP="00CE238C">
            <w:pPr>
              <w:rPr>
                <w:sz w:val="28"/>
                <w:szCs w:val="28"/>
                <w:lang w:val="uk-UA" w:eastAsia="en-US"/>
              </w:rPr>
            </w:pPr>
            <w:r w:rsidRPr="00CE238C">
              <w:rPr>
                <w:b/>
                <w:sz w:val="28"/>
                <w:szCs w:val="28"/>
                <w:lang w:val="uk-UA" w:eastAsia="en-US"/>
              </w:rPr>
              <w:t xml:space="preserve">  Доповідає:</w:t>
            </w:r>
            <w:r w:rsidRPr="00CE238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E238C"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 w:rsidRPr="00CE238C"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</w:p>
          <w:p w:rsidR="00CE238C" w:rsidRDefault="00CE238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F4776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затвердження міської </w:t>
            </w:r>
            <w:r w:rsidR="003467C1">
              <w:rPr>
                <w:sz w:val="28"/>
                <w:szCs w:val="28"/>
                <w:lang w:val="uk-UA" w:eastAsia="en-US"/>
              </w:rPr>
              <w:t xml:space="preserve"> програми стимулювання педагогічних працівників закладів дошкільної  освіти на період  з 01.04.2018 до 31.12.2018» </w:t>
            </w:r>
          </w:p>
          <w:p w:rsidR="007910DC" w:rsidRDefault="007910D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організації безкоштовного харчування окремих категорій учнів 1-11 класів…на 2018-2021 роки» </w:t>
            </w:r>
          </w:p>
          <w:p w:rsidR="007910DC" w:rsidRDefault="002508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val="uk-UA" w:eastAsia="en-US"/>
              </w:rPr>
              <w:t xml:space="preserve"> </w:t>
            </w:r>
            <w:r w:rsidR="007910DC">
              <w:rPr>
                <w:sz w:val="28"/>
                <w:szCs w:val="28"/>
                <w:lang w:val="uk-UA" w:eastAsia="en-US"/>
              </w:rPr>
              <w:t xml:space="preserve">Про проект рішення  міської ради «Про затвердження міської програми стимулювання працівників бухгалтерських служб закладів загальної середньої освіти міста на період з 01.04.2018 до 31.12.2018» 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необоротних матеріальних активів з балансу департаменту освіти на баланс міського Будинку культури </w:t>
            </w:r>
            <w:bookmarkStart w:id="0" w:name="_GoBack"/>
            <w:bookmarkEnd w:id="0"/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</w:t>
            </w:r>
          </w:p>
          <w:p w:rsidR="00A100A9" w:rsidRPr="0025081D" w:rsidRDefault="00CE238C" w:rsidP="00A100A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A100A9" w:rsidRPr="00A100A9" w:rsidRDefault="00A100A9" w:rsidP="00A100A9">
            <w:pPr>
              <w:rPr>
                <w:sz w:val="28"/>
                <w:szCs w:val="28"/>
                <w:lang w:val="uk-UA" w:eastAsia="en-US"/>
              </w:rPr>
            </w:pPr>
          </w:p>
          <w:p w:rsidR="00CE238C" w:rsidRDefault="0025081D" w:rsidP="003467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val="uk-UA" w:eastAsia="en-US"/>
              </w:rPr>
              <w:t xml:space="preserve"> </w:t>
            </w:r>
            <w:r w:rsidR="003467C1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міської ради від 13.02.2017 № 2-1645 «Про затвердження програми організації та проведення державних та місцевих свят, відзначення знаменних і пам’ятних дат … на 2017-2021» </w:t>
            </w:r>
          </w:p>
          <w:p w:rsidR="007A49C2" w:rsidRDefault="0025081D" w:rsidP="003467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7A49C2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D85C24">
              <w:rPr>
                <w:sz w:val="28"/>
                <w:szCs w:val="28"/>
                <w:lang w:val="uk-UA" w:eastAsia="en-US"/>
              </w:rPr>
              <w:t xml:space="preserve">( 3рішення) </w:t>
            </w:r>
          </w:p>
          <w:p w:rsidR="003467C1" w:rsidRDefault="003467C1" w:rsidP="003467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3467C1" w:rsidRDefault="003467C1" w:rsidP="003467C1">
            <w:pPr>
              <w:rPr>
                <w:sz w:val="28"/>
                <w:szCs w:val="28"/>
                <w:lang w:val="uk-UA" w:eastAsia="en-US"/>
              </w:rPr>
            </w:pPr>
            <w:r w:rsidRPr="003467C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467C1">
              <w:rPr>
                <w:sz w:val="28"/>
                <w:szCs w:val="28"/>
                <w:lang w:val="uk-UA" w:eastAsia="en-US"/>
              </w:rPr>
              <w:t xml:space="preserve"> </w:t>
            </w:r>
            <w:r w:rsidR="0025081D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25081D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467C1" w:rsidRPr="003467C1" w:rsidRDefault="003467C1" w:rsidP="003467C1">
            <w:pPr>
              <w:rPr>
                <w:sz w:val="28"/>
                <w:szCs w:val="28"/>
                <w:lang w:val="uk-UA" w:eastAsia="en-US"/>
              </w:rPr>
            </w:pPr>
          </w:p>
          <w:p w:rsidR="0025081D" w:rsidRPr="0025081D" w:rsidRDefault="0025081D" w:rsidP="00B13F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eastAsia="en-US"/>
              </w:rPr>
              <w:t xml:space="preserve"> </w:t>
            </w:r>
            <w:r w:rsidR="003C254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21.12.2017 № 1335 </w:t>
            </w:r>
          </w:p>
          <w:p w:rsidR="003C254A" w:rsidRPr="0025081D" w:rsidRDefault="003C254A" w:rsidP="0025081D">
            <w:p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val="uk-UA" w:eastAsia="en-US"/>
              </w:rPr>
              <w:t>«Про організацію сезонної торгівлі ялинкам</w:t>
            </w:r>
            <w:r w:rsidR="0025081D" w:rsidRPr="0025081D">
              <w:rPr>
                <w:sz w:val="28"/>
                <w:szCs w:val="28"/>
                <w:lang w:val="uk-UA" w:eastAsia="en-US"/>
              </w:rPr>
              <w:t>и на території міста у 2017</w:t>
            </w:r>
            <w:r w:rsidRPr="0025081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C254A" w:rsidRDefault="003C254A" w:rsidP="00B13F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28.11.2017 № 1204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C254A" w:rsidRPr="00B13FA0" w:rsidRDefault="0025081D" w:rsidP="00B13F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val="uk-UA" w:eastAsia="en-US"/>
              </w:rPr>
              <w:t xml:space="preserve"> </w:t>
            </w:r>
            <w:r w:rsidR="003C254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26.02.2013 № 197 «Про утворення координаційної ради з питань підприємництва»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</w:p>
          <w:p w:rsidR="00CE238C" w:rsidRDefault="00CE238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</w:t>
            </w:r>
            <w:r w:rsidR="00B13FA0">
              <w:rPr>
                <w:sz w:val="28"/>
                <w:szCs w:val="28"/>
                <w:lang w:val="uk-UA" w:eastAsia="en-US"/>
              </w:rPr>
              <w:t>ї виконавчого комітету від 21.03.2018 № 76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13FA0" w:rsidRDefault="00CE238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</w:t>
            </w:r>
            <w:r w:rsidR="00B13FA0">
              <w:rPr>
                <w:sz w:val="28"/>
                <w:szCs w:val="28"/>
                <w:lang w:val="uk-UA" w:eastAsia="en-US"/>
              </w:rPr>
              <w:t>ого комітету від 21.02.2018 № 44</w:t>
            </w:r>
          </w:p>
          <w:p w:rsidR="00B13FA0" w:rsidRDefault="00B13FA0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 від 06.03.2018 № 62</w:t>
            </w:r>
          </w:p>
          <w:p w:rsidR="007A49C2" w:rsidRDefault="00B13FA0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 від 21.02.2018 № 40 </w:t>
            </w:r>
          </w:p>
          <w:p w:rsidR="00CE238C" w:rsidRDefault="007A49C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16.10.2013 № 1153 «Про робочу групу з впорядкування території міста, підготовки та проведення демонтажу тимчасових споруд і рекламних засобів» </w:t>
            </w:r>
            <w:r w:rsidR="00B13FA0"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="00CE23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</w:p>
          <w:p w:rsidR="0025081D" w:rsidRPr="0025081D" w:rsidRDefault="00CE238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5081D">
              <w:rPr>
                <w:sz w:val="28"/>
                <w:szCs w:val="28"/>
                <w:lang w:val="uk-UA" w:eastAsia="en-US"/>
              </w:rPr>
              <w:t xml:space="preserve">Інформація </w:t>
            </w:r>
            <w:r w:rsidR="009B3F57">
              <w:rPr>
                <w:sz w:val="28"/>
                <w:szCs w:val="28"/>
                <w:lang w:val="uk-UA" w:eastAsia="en-US"/>
              </w:rPr>
              <w:t xml:space="preserve">керівника департаменту щодо </w:t>
            </w:r>
            <w:r w:rsidR="0025081D">
              <w:rPr>
                <w:sz w:val="28"/>
                <w:szCs w:val="28"/>
                <w:lang w:val="uk-UA" w:eastAsia="en-US"/>
              </w:rPr>
              <w:t>виконання рішення про встановлення меморіального комплексу воїнам АТО</w:t>
            </w:r>
          </w:p>
          <w:p w:rsidR="00CE238C" w:rsidRDefault="002508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eastAsia="en-US"/>
              </w:rPr>
              <w:t xml:space="preserve"> </w:t>
            </w:r>
            <w:r w:rsidR="00CE238C">
              <w:rPr>
                <w:sz w:val="28"/>
                <w:szCs w:val="28"/>
                <w:lang w:val="uk-UA" w:eastAsia="en-US"/>
              </w:rPr>
              <w:t>Про проект рішення міської  ради «Про внесення змін до рішення міської ради від 13.05.2016 № 2-586 «Про затвердження програми розроблення містобудівної документації на 2016-2020 роки»</w:t>
            </w:r>
          </w:p>
          <w:p w:rsidR="0031771D" w:rsidRDefault="003177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ФОП Сапі А.В.</w:t>
            </w:r>
          </w:p>
          <w:p w:rsidR="0031771D" w:rsidRDefault="003177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«Богдан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–Авто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</w:t>
            </w:r>
          </w:p>
          <w:p w:rsidR="0031771D" w:rsidRDefault="002508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5081D">
              <w:rPr>
                <w:sz w:val="28"/>
                <w:szCs w:val="28"/>
                <w:lang w:eastAsia="en-US"/>
              </w:rPr>
              <w:t xml:space="preserve"> </w:t>
            </w:r>
            <w:r w:rsidR="0031771D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«РДО Україна» </w:t>
            </w:r>
          </w:p>
          <w:p w:rsidR="0031771D" w:rsidRDefault="003177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«Богдан-Авто Черкаси» </w:t>
            </w:r>
          </w:p>
          <w:p w:rsidR="0031771D" w:rsidRDefault="003177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31771D" w:rsidRDefault="0031771D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B28A2"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реклами ТОВ «</w:t>
            </w:r>
            <w:proofErr w:type="spellStart"/>
            <w:r w:rsidR="005B28A2"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 w:rsidR="005B28A2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Октагон-аутдор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Октогон-аутдор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) (м. Київ) 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Октагон-аутдор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Шмітько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Авто-Стар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</w:t>
            </w:r>
          </w:p>
          <w:p w:rsidR="005B28A2" w:rsidRDefault="005B28A2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210CC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5210CC">
              <w:rPr>
                <w:sz w:val="28"/>
                <w:szCs w:val="28"/>
                <w:lang w:val="uk-UA" w:eastAsia="en-US"/>
              </w:rPr>
              <w:t>АТБ-Маркет</w:t>
            </w:r>
            <w:proofErr w:type="spellEnd"/>
            <w:r w:rsidR="005210C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210CC" w:rsidRDefault="005210C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5210CC" w:rsidRDefault="005210C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ПСП «Ньютон» </w:t>
            </w:r>
          </w:p>
          <w:p w:rsidR="005210CC" w:rsidRDefault="005210C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«ВЛК-ХОРТ» </w:t>
            </w:r>
          </w:p>
          <w:p w:rsidR="005210CC" w:rsidRDefault="005210CC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ФОП Кононенко О.В.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 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15.11.2017 № 41-2017 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15.11.2017 № 42-2017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15.11.2017 № 43-2017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15.11.2017 № 44-2017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15.11.2017 № 45-2017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15.11.2017 № 46-2017</w:t>
            </w:r>
          </w:p>
          <w:p w:rsidR="003C254A" w:rsidRDefault="003C254A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</w:t>
            </w:r>
            <w:r w:rsidR="00866518">
              <w:rPr>
                <w:sz w:val="28"/>
                <w:szCs w:val="28"/>
                <w:lang w:val="uk-UA" w:eastAsia="en-US"/>
              </w:rPr>
              <w:t>землі від 15.11.2017 № 47</w:t>
            </w:r>
            <w:r>
              <w:rPr>
                <w:sz w:val="28"/>
                <w:szCs w:val="28"/>
                <w:lang w:val="uk-UA" w:eastAsia="en-US"/>
              </w:rPr>
              <w:t>-2017</w:t>
            </w:r>
          </w:p>
          <w:p w:rsidR="00866518" w:rsidRDefault="00866518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15.11.2017 № 48-2017</w:t>
            </w:r>
          </w:p>
          <w:p w:rsidR="00D85C24" w:rsidRDefault="00D85C24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 товарно-матеріальних цінностей департаменту архітектури на баланс КП «Центральний стадіон»</w:t>
            </w:r>
          </w:p>
          <w:p w:rsidR="00D85C24" w:rsidRDefault="00D85C24" w:rsidP="008B6A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від 09.12.2017 № 1677 та від 19.12.2017 № 1315 «Про встановлення елементів благоустрою (міні-моделей архітектурних пам’яток)»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</w:p>
          <w:p w:rsidR="00CE238C" w:rsidRDefault="00CE23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 </w:t>
            </w:r>
          </w:p>
        </w:tc>
      </w:tr>
    </w:tbl>
    <w:p w:rsidR="00C12F00" w:rsidRPr="00CE238C" w:rsidRDefault="00C12F00">
      <w:pPr>
        <w:rPr>
          <w:lang w:val="uk-UA"/>
        </w:rPr>
      </w:pPr>
    </w:p>
    <w:sectPr w:rsidR="00C12F00" w:rsidRPr="00C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2"/>
    <w:rsid w:val="001C2227"/>
    <w:rsid w:val="0025081D"/>
    <w:rsid w:val="0031771D"/>
    <w:rsid w:val="003467C1"/>
    <w:rsid w:val="003C254A"/>
    <w:rsid w:val="00401C0E"/>
    <w:rsid w:val="00511228"/>
    <w:rsid w:val="005210CC"/>
    <w:rsid w:val="00561A44"/>
    <w:rsid w:val="005B28A2"/>
    <w:rsid w:val="007910DC"/>
    <w:rsid w:val="007A49C2"/>
    <w:rsid w:val="007D740B"/>
    <w:rsid w:val="007F4776"/>
    <w:rsid w:val="00866518"/>
    <w:rsid w:val="009B3F57"/>
    <w:rsid w:val="009D3EA1"/>
    <w:rsid w:val="00A100A9"/>
    <w:rsid w:val="00A40048"/>
    <w:rsid w:val="00A557F2"/>
    <w:rsid w:val="00AA1728"/>
    <w:rsid w:val="00AC4B9B"/>
    <w:rsid w:val="00B13FA0"/>
    <w:rsid w:val="00BC3A37"/>
    <w:rsid w:val="00C12F00"/>
    <w:rsid w:val="00CE238C"/>
    <w:rsid w:val="00D85C24"/>
    <w:rsid w:val="00D97F01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8C"/>
    <w:pPr>
      <w:ind w:left="720"/>
      <w:contextualSpacing/>
    </w:pPr>
  </w:style>
  <w:style w:type="table" w:styleId="a4">
    <w:name w:val="Table Grid"/>
    <w:basedOn w:val="a1"/>
    <w:rsid w:val="00C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8C"/>
    <w:pPr>
      <w:ind w:left="720"/>
      <w:contextualSpacing/>
    </w:pPr>
  </w:style>
  <w:style w:type="table" w:styleId="a4">
    <w:name w:val="Table Grid"/>
    <w:basedOn w:val="a1"/>
    <w:rsid w:val="00C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23</cp:revision>
  <cp:lastPrinted>2018-04-06T07:28:00Z</cp:lastPrinted>
  <dcterms:created xsi:type="dcterms:W3CDTF">2018-03-29T07:06:00Z</dcterms:created>
  <dcterms:modified xsi:type="dcterms:W3CDTF">2018-04-06T07:30:00Z</dcterms:modified>
</cp:coreProperties>
</file>