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C872EC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Pr="001B19DB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FD7286" w:rsidRDefault="0042711C" w:rsidP="00D4308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86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FD7286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FD7286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FD7286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DD7542">
        <w:rPr>
          <w:rFonts w:ascii="Times New Roman" w:hAnsi="Times New Roman"/>
          <w:b/>
          <w:sz w:val="28"/>
          <w:szCs w:val="28"/>
          <w:lang w:val="uk-UA"/>
        </w:rPr>
        <w:t>8</w:t>
      </w:r>
      <w:r w:rsidR="005C726F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D7542">
        <w:rPr>
          <w:rFonts w:ascii="Times New Roman" w:hAnsi="Times New Roman"/>
          <w:b/>
          <w:sz w:val="28"/>
          <w:szCs w:val="28"/>
          <w:lang w:val="uk-UA"/>
        </w:rPr>
        <w:t>до 14</w:t>
      </w:r>
      <w:r w:rsidR="00B7783B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8C5F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480F" w:rsidRPr="00FD7286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FD728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9B5E99" w:rsidRDefault="00AC4721" w:rsidP="0042711C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514"/>
        <w:gridCol w:w="2409"/>
        <w:gridCol w:w="2694"/>
        <w:gridCol w:w="2268"/>
      </w:tblGrid>
      <w:tr w:rsidR="001B19DB" w:rsidRPr="00FD7286" w:rsidTr="00B64418">
        <w:trPr>
          <w:trHeight w:val="796"/>
        </w:trPr>
        <w:tc>
          <w:tcPr>
            <w:tcW w:w="709" w:type="dxa"/>
          </w:tcPr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514" w:type="dxa"/>
          </w:tcPr>
          <w:p w:rsidR="00375068" w:rsidRPr="00FD7286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409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94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68" w:type="dxa"/>
          </w:tcPr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FD7286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1D4EDC" w:rsidRPr="0064141C" w:rsidTr="00407728">
        <w:trPr>
          <w:trHeight w:val="559"/>
        </w:trPr>
        <w:tc>
          <w:tcPr>
            <w:tcW w:w="709" w:type="dxa"/>
            <w:vAlign w:val="center"/>
          </w:tcPr>
          <w:p w:rsidR="001D4EDC" w:rsidRPr="002D455B" w:rsidRDefault="002D455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5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514" w:type="dxa"/>
            <w:vAlign w:val="center"/>
          </w:tcPr>
          <w:p w:rsidR="001D4EDC" w:rsidRPr="002D455B" w:rsidRDefault="001D4EDC" w:rsidP="001D4EDC">
            <w:pPr>
              <w:jc w:val="center"/>
            </w:pPr>
            <w:r w:rsidRPr="002D455B">
              <w:t xml:space="preserve">Щотижнева нарада міського голови Бондаренка А.В. </w:t>
            </w:r>
            <w:r w:rsidRPr="002D455B">
              <w:br/>
              <w:t>з керівниками виконавчих органів міськвиконкому, комунальних підприємств та служб міста</w:t>
            </w:r>
          </w:p>
        </w:tc>
        <w:tc>
          <w:tcPr>
            <w:tcW w:w="2409" w:type="dxa"/>
            <w:vAlign w:val="center"/>
          </w:tcPr>
          <w:p w:rsidR="001D4EDC" w:rsidRPr="00574D15" w:rsidRDefault="001D4EDC" w:rsidP="00A03B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 квітня</w:t>
            </w:r>
          </w:p>
          <w:p w:rsidR="001D4EDC" w:rsidRPr="00FD7286" w:rsidRDefault="001D4EDC" w:rsidP="00A03B4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D7286">
              <w:rPr>
                <w:rFonts w:ascii="Times New Roman" w:hAnsi="Times New Roman"/>
                <w:sz w:val="28"/>
                <w:szCs w:val="28"/>
              </w:rPr>
              <w:t>8.</w:t>
            </w:r>
            <w:r w:rsidRPr="00FD72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694" w:type="dxa"/>
            <w:vAlign w:val="center"/>
          </w:tcPr>
          <w:p w:rsidR="001D4EDC" w:rsidRPr="00FD7286" w:rsidRDefault="001D4EDC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1D4EDC" w:rsidRPr="00FD7286" w:rsidRDefault="001D4EDC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Іляшенко В.В.</w:t>
            </w:r>
          </w:p>
          <w:p w:rsidR="001D4EDC" w:rsidRPr="00FD7286" w:rsidRDefault="001D4EDC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5CDF" w:rsidRPr="0064141C" w:rsidTr="00407728">
        <w:trPr>
          <w:trHeight w:val="559"/>
        </w:trPr>
        <w:tc>
          <w:tcPr>
            <w:tcW w:w="709" w:type="dxa"/>
            <w:vAlign w:val="center"/>
          </w:tcPr>
          <w:p w:rsidR="00925CDF" w:rsidRPr="002D455B" w:rsidRDefault="002D455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5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514" w:type="dxa"/>
            <w:vAlign w:val="center"/>
          </w:tcPr>
          <w:p w:rsidR="00925CDF" w:rsidRPr="00FD7286" w:rsidRDefault="00925CDF" w:rsidP="001D4EDC">
            <w:pPr>
              <w:jc w:val="center"/>
            </w:pPr>
            <w:r w:rsidRPr="00925CDF">
              <w:t>Шістдесят шосте  пленарне засідання другої сесії Черкаської міської ради</w:t>
            </w:r>
            <w:r>
              <w:t xml:space="preserve"> </w:t>
            </w:r>
            <w:r w:rsidRPr="00925CDF">
              <w:t>з розгляду галузевих та  земельних питань</w:t>
            </w:r>
          </w:p>
        </w:tc>
        <w:tc>
          <w:tcPr>
            <w:tcW w:w="2409" w:type="dxa"/>
            <w:vAlign w:val="center"/>
          </w:tcPr>
          <w:p w:rsidR="00925CDF" w:rsidRPr="00574D15" w:rsidRDefault="00925CDF" w:rsidP="00925C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 квітня</w:t>
            </w:r>
          </w:p>
          <w:p w:rsidR="00925CDF" w:rsidRDefault="00925CDF" w:rsidP="00925C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FD7286">
              <w:rPr>
                <w:rFonts w:ascii="Times New Roman" w:hAnsi="Times New Roman"/>
                <w:sz w:val="28"/>
                <w:szCs w:val="28"/>
              </w:rPr>
              <w:t>.</w:t>
            </w:r>
            <w:r w:rsidRPr="00FD72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694" w:type="dxa"/>
            <w:vAlign w:val="center"/>
          </w:tcPr>
          <w:p w:rsidR="00925CDF" w:rsidRPr="00FD7286" w:rsidRDefault="00367194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925CDF" w:rsidRDefault="00797019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Нищик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Я.В.</w:t>
            </w:r>
          </w:p>
          <w:p w:rsidR="00797019" w:rsidRDefault="00797019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Курч В.М.</w:t>
            </w:r>
          </w:p>
        </w:tc>
      </w:tr>
      <w:tr w:rsidR="0004700C" w:rsidRPr="0064141C" w:rsidTr="00B64418">
        <w:trPr>
          <w:trHeight w:val="1060"/>
        </w:trPr>
        <w:tc>
          <w:tcPr>
            <w:tcW w:w="709" w:type="dxa"/>
            <w:vAlign w:val="center"/>
          </w:tcPr>
          <w:p w:rsidR="0004700C" w:rsidRPr="005E477D" w:rsidRDefault="002D455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2D45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514" w:type="dxa"/>
            <w:vAlign w:val="center"/>
          </w:tcPr>
          <w:p w:rsidR="0004700C" w:rsidRPr="006432BE" w:rsidRDefault="0004700C" w:rsidP="006F454E">
            <w:pPr>
              <w:jc w:val="center"/>
            </w:pPr>
            <w:r w:rsidRPr="006432BE">
              <w:t xml:space="preserve">Прийом робіт на Літературний конкурс творів </w:t>
            </w:r>
            <w:r w:rsidRPr="006432BE">
              <w:br/>
              <w:t>(книг, збірок) для дітей «</w:t>
            </w:r>
            <w:proofErr w:type="spellStart"/>
            <w:r w:rsidRPr="006432BE">
              <w:t>Лоскотон</w:t>
            </w:r>
            <w:proofErr w:type="spellEnd"/>
            <w:r w:rsidRPr="006432BE">
              <w:t>»</w:t>
            </w:r>
          </w:p>
        </w:tc>
        <w:tc>
          <w:tcPr>
            <w:tcW w:w="2409" w:type="dxa"/>
            <w:vAlign w:val="center"/>
          </w:tcPr>
          <w:p w:rsidR="0004700C" w:rsidRPr="006432BE" w:rsidRDefault="00834162" w:rsidP="00812EA8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4F73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812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4700C"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15 квітня</w:t>
            </w:r>
          </w:p>
        </w:tc>
        <w:tc>
          <w:tcPr>
            <w:tcW w:w="2694" w:type="dxa"/>
            <w:vAlign w:val="center"/>
          </w:tcPr>
          <w:p w:rsidR="0004700C" w:rsidRPr="006432BE" w:rsidRDefault="0004700C" w:rsidP="00B644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освіти та гуманітарної політики (каб.212)                      </w:t>
            </w:r>
          </w:p>
        </w:tc>
        <w:tc>
          <w:tcPr>
            <w:tcW w:w="2268" w:type="dxa"/>
            <w:vAlign w:val="center"/>
          </w:tcPr>
          <w:p w:rsidR="0004700C" w:rsidRPr="006432BE" w:rsidRDefault="0004700C" w:rsidP="00C210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04700C" w:rsidRPr="006432BE" w:rsidRDefault="0004700C" w:rsidP="00C210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2717F0" w:rsidRPr="00E2370E" w:rsidRDefault="0004700C" w:rsidP="00E237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Норовкова Т.М.</w:t>
            </w:r>
          </w:p>
        </w:tc>
      </w:tr>
      <w:tr w:rsidR="00A0039A" w:rsidRPr="0064141C" w:rsidTr="00B64418">
        <w:trPr>
          <w:trHeight w:val="558"/>
        </w:trPr>
        <w:tc>
          <w:tcPr>
            <w:tcW w:w="709" w:type="dxa"/>
            <w:vAlign w:val="center"/>
          </w:tcPr>
          <w:p w:rsidR="00A0039A" w:rsidRPr="002D455B" w:rsidRDefault="002D455B" w:rsidP="000939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5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7514" w:type="dxa"/>
            <w:vAlign w:val="center"/>
          </w:tcPr>
          <w:p w:rsidR="00A0039A" w:rsidRPr="00436EED" w:rsidRDefault="00A0039A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EED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409" w:type="dxa"/>
            <w:vAlign w:val="center"/>
          </w:tcPr>
          <w:p w:rsidR="00A0039A" w:rsidRPr="00436EED" w:rsidRDefault="008C7618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6E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760B69" w:rsidRPr="00436E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2717F0" w:rsidRPr="00436EED" w:rsidRDefault="00A0039A" w:rsidP="00AD2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EED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694" w:type="dxa"/>
            <w:vAlign w:val="center"/>
          </w:tcPr>
          <w:p w:rsidR="00A0039A" w:rsidRPr="00436EED" w:rsidRDefault="00A0039A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EED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A0039A" w:rsidRPr="00436EED" w:rsidRDefault="00A0039A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6EED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DB31C0" w:rsidRPr="00E00099" w:rsidTr="00B64418">
        <w:trPr>
          <w:trHeight w:val="558"/>
        </w:trPr>
        <w:tc>
          <w:tcPr>
            <w:tcW w:w="709" w:type="dxa"/>
            <w:vAlign w:val="center"/>
          </w:tcPr>
          <w:p w:rsidR="00DB31C0" w:rsidRPr="00B64418" w:rsidRDefault="002D455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7514" w:type="dxa"/>
            <w:vAlign w:val="center"/>
          </w:tcPr>
          <w:p w:rsidR="00DB31C0" w:rsidRPr="00B64418" w:rsidRDefault="00DB31C0" w:rsidP="00A97B8D">
            <w:pPr>
              <w:jc w:val="center"/>
            </w:pPr>
            <w:r>
              <w:t>Підписання Меморандуму про співпрацю між виконавчим комітетом Черкаської міської ради,  ГТУЮ у черкаській області та ГО «Центр права»</w:t>
            </w:r>
          </w:p>
        </w:tc>
        <w:tc>
          <w:tcPr>
            <w:tcW w:w="2409" w:type="dxa"/>
            <w:vAlign w:val="center"/>
          </w:tcPr>
          <w:p w:rsidR="00DB31C0" w:rsidRPr="00F418AB" w:rsidRDefault="00DB31C0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694" w:type="dxa"/>
            <w:vAlign w:val="center"/>
          </w:tcPr>
          <w:p w:rsidR="00DB31C0" w:rsidRPr="00F418AB" w:rsidRDefault="00DB31C0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DB31C0" w:rsidRPr="00F418AB" w:rsidRDefault="00DB31C0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268" w:type="dxa"/>
            <w:vAlign w:val="center"/>
          </w:tcPr>
          <w:p w:rsidR="00DB31C0" w:rsidRPr="00F418AB" w:rsidRDefault="00DB31C0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Дубовий О.М.</w:t>
            </w:r>
          </w:p>
        </w:tc>
      </w:tr>
      <w:tr w:rsidR="009557ED" w:rsidRPr="00E00099" w:rsidTr="00B64418">
        <w:trPr>
          <w:trHeight w:val="558"/>
        </w:trPr>
        <w:tc>
          <w:tcPr>
            <w:tcW w:w="709" w:type="dxa"/>
            <w:vAlign w:val="center"/>
          </w:tcPr>
          <w:p w:rsidR="009557ED" w:rsidRPr="00B64418" w:rsidRDefault="002D455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7514" w:type="dxa"/>
            <w:vAlign w:val="center"/>
          </w:tcPr>
          <w:p w:rsidR="009557ED" w:rsidRPr="00B64418" w:rsidRDefault="009557ED" w:rsidP="00A97B8D">
            <w:pPr>
              <w:jc w:val="center"/>
            </w:pPr>
            <w:r w:rsidRPr="00B64418">
              <w:t>Засідання бюджетної комісії</w:t>
            </w:r>
          </w:p>
        </w:tc>
        <w:tc>
          <w:tcPr>
            <w:tcW w:w="2409" w:type="dxa"/>
            <w:vAlign w:val="center"/>
          </w:tcPr>
          <w:p w:rsidR="009557ED" w:rsidRPr="00F418AB" w:rsidRDefault="008C7618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0D52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  <w:r w:rsidR="009557ED" w:rsidRPr="00F418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57ED" w:rsidRPr="00F418A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11.00 год.</w:t>
            </w:r>
          </w:p>
        </w:tc>
        <w:tc>
          <w:tcPr>
            <w:tcW w:w="2694" w:type="dxa"/>
            <w:vAlign w:val="center"/>
          </w:tcPr>
          <w:p w:rsidR="009557ED" w:rsidRPr="00F418AB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2717F0" w:rsidRPr="00F418AB" w:rsidRDefault="009557ED" w:rsidP="00AD2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268" w:type="dxa"/>
            <w:vAlign w:val="center"/>
          </w:tcPr>
          <w:p w:rsidR="009557ED" w:rsidRPr="00F418AB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Курч В.М.</w:t>
            </w:r>
          </w:p>
        </w:tc>
      </w:tr>
      <w:tr w:rsidR="00495A81" w:rsidRPr="00E00099" w:rsidTr="00B64418">
        <w:trPr>
          <w:trHeight w:val="558"/>
        </w:trPr>
        <w:tc>
          <w:tcPr>
            <w:tcW w:w="709" w:type="dxa"/>
            <w:vAlign w:val="center"/>
          </w:tcPr>
          <w:p w:rsidR="00495A81" w:rsidRPr="00B64418" w:rsidRDefault="002D455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7514" w:type="dxa"/>
            <w:vAlign w:val="center"/>
          </w:tcPr>
          <w:p w:rsidR="00495A81" w:rsidRPr="00B64418" w:rsidRDefault="00495A81" w:rsidP="00A97B8D">
            <w:pPr>
              <w:jc w:val="center"/>
            </w:pPr>
            <w:r>
              <w:t xml:space="preserve">Зустріч </w:t>
            </w:r>
            <w:r w:rsidRPr="00495A81">
              <w:t>міського голови Бондаренка А.В.</w:t>
            </w:r>
            <w:r>
              <w:t xml:space="preserve"> </w:t>
            </w:r>
            <w:r>
              <w:br/>
              <w:t>з молодіжною радою</w:t>
            </w:r>
          </w:p>
        </w:tc>
        <w:tc>
          <w:tcPr>
            <w:tcW w:w="2409" w:type="dxa"/>
            <w:vAlign w:val="center"/>
          </w:tcPr>
          <w:p w:rsidR="00495A81" w:rsidRPr="00F418AB" w:rsidRDefault="00495A81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16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694" w:type="dxa"/>
            <w:vAlign w:val="center"/>
          </w:tcPr>
          <w:p w:rsidR="00495A81" w:rsidRPr="00F418AB" w:rsidRDefault="00495A81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495A81" w:rsidRPr="00F418AB" w:rsidRDefault="00495A81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268" w:type="dxa"/>
            <w:vAlign w:val="center"/>
          </w:tcPr>
          <w:p w:rsidR="00495A81" w:rsidRPr="00F418AB" w:rsidRDefault="00495A81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</w:tc>
      </w:tr>
      <w:tr w:rsidR="008E31BC" w:rsidRPr="00E00099" w:rsidTr="00FF21D4">
        <w:trPr>
          <w:trHeight w:val="558"/>
        </w:trPr>
        <w:tc>
          <w:tcPr>
            <w:tcW w:w="15594" w:type="dxa"/>
            <w:gridSpan w:val="5"/>
            <w:vAlign w:val="center"/>
          </w:tcPr>
          <w:p w:rsidR="008E31BC" w:rsidRPr="008E31BC" w:rsidRDefault="008E31BC" w:rsidP="00A97B8D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8E31BC" w:rsidRDefault="0038778E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11</w:t>
            </w:r>
            <w:r w:rsidR="008E31BC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квітня</w:t>
            </w:r>
            <w:r w:rsidR="008E31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Міжнародний день визволення в</w:t>
            </w:r>
            <w:r w:rsidRPr="0038778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фашистських концтаборів</w:t>
            </w:r>
          </w:p>
          <w:p w:rsidR="008E31BC" w:rsidRPr="008E31BC" w:rsidRDefault="008E31BC" w:rsidP="0038778E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E31BC" w:rsidRPr="00E00099" w:rsidTr="00B64418">
        <w:trPr>
          <w:trHeight w:val="558"/>
        </w:trPr>
        <w:tc>
          <w:tcPr>
            <w:tcW w:w="709" w:type="dxa"/>
            <w:vAlign w:val="center"/>
          </w:tcPr>
          <w:p w:rsidR="008E31BC" w:rsidRPr="00B64418" w:rsidRDefault="002D455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7514" w:type="dxa"/>
            <w:vAlign w:val="center"/>
          </w:tcPr>
          <w:p w:rsidR="008E31BC" w:rsidRDefault="0049350A" w:rsidP="00A97B8D">
            <w:pPr>
              <w:jc w:val="center"/>
            </w:pPr>
            <w:r>
              <w:t>Презентація мобільних бригад соціально-психологічної допомоги жертвам насилля</w:t>
            </w:r>
          </w:p>
        </w:tc>
        <w:tc>
          <w:tcPr>
            <w:tcW w:w="2409" w:type="dxa"/>
            <w:vAlign w:val="center"/>
          </w:tcPr>
          <w:p w:rsidR="008E31BC" w:rsidRDefault="0049350A" w:rsidP="000426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="00ED3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15</w:t>
            </w:r>
            <w:r w:rsidR="00ED35D3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ED35D3"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ED35D3" w:rsidRPr="00F418AB" w:rsidRDefault="00ED35D3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8E31BC" w:rsidRPr="00F418AB" w:rsidRDefault="00ED35D3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268" w:type="dxa"/>
            <w:vAlign w:val="center"/>
          </w:tcPr>
          <w:p w:rsidR="008E31BC" w:rsidRDefault="0049350A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Дубовий О.М.</w:t>
            </w:r>
          </w:p>
        </w:tc>
      </w:tr>
      <w:tr w:rsidR="00436EED" w:rsidRPr="00E00099" w:rsidTr="00B64418">
        <w:trPr>
          <w:trHeight w:val="558"/>
        </w:trPr>
        <w:tc>
          <w:tcPr>
            <w:tcW w:w="709" w:type="dxa"/>
            <w:vAlign w:val="center"/>
          </w:tcPr>
          <w:p w:rsidR="00436EED" w:rsidRPr="00B64418" w:rsidRDefault="002D455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7514" w:type="dxa"/>
            <w:vAlign w:val="center"/>
          </w:tcPr>
          <w:p w:rsidR="00436EED" w:rsidRDefault="00436EED" w:rsidP="00436EED">
            <w:pPr>
              <w:jc w:val="center"/>
            </w:pPr>
            <w:r>
              <w:t>Всеукраїнський фестиваль</w:t>
            </w:r>
            <w:r w:rsidRPr="00436EED">
              <w:t xml:space="preserve"> дружин юних пожежників</w:t>
            </w:r>
            <w:r>
              <w:t xml:space="preserve"> (ініціатор заходу - Управління ДСНС України</w:t>
            </w:r>
          </w:p>
          <w:p w:rsidR="00436EED" w:rsidRDefault="00436EED" w:rsidP="00436EED">
            <w:pPr>
              <w:jc w:val="center"/>
            </w:pPr>
            <w:r>
              <w:t>у Черкаській області)</w:t>
            </w:r>
          </w:p>
        </w:tc>
        <w:tc>
          <w:tcPr>
            <w:tcW w:w="2409" w:type="dxa"/>
            <w:vAlign w:val="center"/>
          </w:tcPr>
          <w:p w:rsidR="00436EED" w:rsidRDefault="00436EED" w:rsidP="000426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436EED" w:rsidRPr="00AB76D8" w:rsidRDefault="00436EED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5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Будинок культури імені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F21558">
              <w:rPr>
                <w:rFonts w:ascii="Times New Roman" w:hAnsi="Times New Roman"/>
                <w:sz w:val="28"/>
                <w:szCs w:val="28"/>
                <w:lang w:val="uk-UA"/>
              </w:rPr>
              <w:t>І. Кулика</w:t>
            </w:r>
          </w:p>
        </w:tc>
        <w:tc>
          <w:tcPr>
            <w:tcW w:w="2268" w:type="dxa"/>
            <w:vAlign w:val="center"/>
          </w:tcPr>
          <w:p w:rsidR="00436EED" w:rsidRPr="00EB2519" w:rsidRDefault="00436EED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7A6C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DB7A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C953AD" w:rsidRPr="00E00099" w:rsidTr="00B64418">
        <w:trPr>
          <w:trHeight w:val="558"/>
        </w:trPr>
        <w:tc>
          <w:tcPr>
            <w:tcW w:w="709" w:type="dxa"/>
            <w:vAlign w:val="center"/>
          </w:tcPr>
          <w:p w:rsidR="00C953AD" w:rsidRPr="00B64418" w:rsidRDefault="002D455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7514" w:type="dxa"/>
            <w:vAlign w:val="center"/>
          </w:tcPr>
          <w:p w:rsidR="00C953AD" w:rsidRDefault="00C953AD" w:rsidP="00436EED">
            <w:pPr>
              <w:jc w:val="center"/>
            </w:pPr>
            <w:r w:rsidRPr="00C953AD">
              <w:t xml:space="preserve">Звітний концерт </w:t>
            </w:r>
            <w:r>
              <w:t xml:space="preserve">дитячої музичної </w:t>
            </w:r>
            <w:r w:rsidRPr="00C953AD">
              <w:t>школи №</w:t>
            </w:r>
            <w:r>
              <w:t xml:space="preserve"> </w:t>
            </w:r>
            <w:r w:rsidRPr="00C953AD">
              <w:t xml:space="preserve">3 </w:t>
            </w:r>
            <w:r>
              <w:br/>
            </w:r>
            <w:r w:rsidRPr="00C953AD">
              <w:t>Черкаської міської ради</w:t>
            </w:r>
          </w:p>
        </w:tc>
        <w:tc>
          <w:tcPr>
            <w:tcW w:w="2409" w:type="dxa"/>
            <w:vAlign w:val="center"/>
          </w:tcPr>
          <w:p w:rsidR="00C953AD" w:rsidRDefault="00497DB8" w:rsidP="000426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17.0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C953AD" w:rsidRPr="00F21558" w:rsidRDefault="00497DB8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DB8">
              <w:rPr>
                <w:rFonts w:ascii="Times New Roman" w:hAnsi="Times New Roman"/>
                <w:sz w:val="28"/>
                <w:szCs w:val="28"/>
                <w:lang w:val="uk-UA"/>
              </w:rPr>
              <w:t>Черкаська обласна філармонія</w:t>
            </w:r>
          </w:p>
        </w:tc>
        <w:tc>
          <w:tcPr>
            <w:tcW w:w="2268" w:type="dxa"/>
            <w:vAlign w:val="center"/>
          </w:tcPr>
          <w:p w:rsidR="00C953AD" w:rsidRPr="00DB7A6C" w:rsidRDefault="00497DB8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DB8">
              <w:rPr>
                <w:rFonts w:ascii="Times New Roman" w:hAnsi="Times New Roman"/>
                <w:sz w:val="28"/>
                <w:szCs w:val="28"/>
                <w:lang w:val="uk-UA"/>
              </w:rPr>
              <w:t>Колесник А.Ю.</w:t>
            </w:r>
          </w:p>
        </w:tc>
      </w:tr>
      <w:tr w:rsidR="00725C1E" w:rsidRPr="00FD7286" w:rsidTr="004F6695">
        <w:trPr>
          <w:trHeight w:val="60"/>
        </w:trPr>
        <w:tc>
          <w:tcPr>
            <w:tcW w:w="15594" w:type="dxa"/>
            <w:gridSpan w:val="5"/>
            <w:vAlign w:val="center"/>
          </w:tcPr>
          <w:p w:rsidR="00ED35D3" w:rsidRPr="00ED35D3" w:rsidRDefault="00ED35D3" w:rsidP="00ED35D3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725C1E" w:rsidRDefault="00732180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12</w:t>
            </w:r>
            <w:r w:rsidR="00ED35D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квітня</w:t>
            </w:r>
            <w:r w:rsidR="00725C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Всесвітній день авіації і космонавтики</w:t>
            </w:r>
          </w:p>
          <w:p w:rsidR="00ED35D3" w:rsidRPr="008C58AF" w:rsidRDefault="000F1621" w:rsidP="008C58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День працівників ракетно-космічної галузі України</w:t>
            </w:r>
          </w:p>
          <w:p w:rsidR="00ED35D3" w:rsidRPr="004F6695" w:rsidRDefault="00ED35D3" w:rsidP="00ED35D3">
            <w:pPr>
              <w:pStyle w:val="a3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9D35C8" w:rsidRPr="00FD7286" w:rsidTr="00EE3BE7">
        <w:trPr>
          <w:trHeight w:val="558"/>
        </w:trPr>
        <w:tc>
          <w:tcPr>
            <w:tcW w:w="709" w:type="dxa"/>
            <w:vAlign w:val="center"/>
          </w:tcPr>
          <w:p w:rsidR="009D35C8" w:rsidRPr="004F6695" w:rsidRDefault="002D455B" w:rsidP="00ED35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7514" w:type="dxa"/>
            <w:vAlign w:val="center"/>
          </w:tcPr>
          <w:p w:rsidR="009D35C8" w:rsidRPr="00EE3BE7" w:rsidRDefault="009D35C8" w:rsidP="006B3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DB8">
              <w:rPr>
                <w:rFonts w:ascii="Times New Roman" w:hAnsi="Times New Roman"/>
                <w:sz w:val="28"/>
                <w:szCs w:val="28"/>
                <w:lang w:val="uk-UA"/>
              </w:rPr>
              <w:t>Конкурс «</w:t>
            </w:r>
            <w:proofErr w:type="spellStart"/>
            <w:r w:rsidRPr="00497DB8">
              <w:rPr>
                <w:rFonts w:ascii="Times New Roman" w:hAnsi="Times New Roman"/>
                <w:sz w:val="28"/>
                <w:szCs w:val="28"/>
                <w:lang w:val="uk-UA"/>
              </w:rPr>
              <w:t>СтудМіс</w:t>
            </w:r>
            <w:proofErr w:type="spellEnd"/>
            <w:r w:rsidRPr="00497D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Черкащини 2019»</w:t>
            </w:r>
          </w:p>
        </w:tc>
        <w:tc>
          <w:tcPr>
            <w:tcW w:w="2409" w:type="dxa"/>
            <w:vAlign w:val="center"/>
          </w:tcPr>
          <w:p w:rsidR="009D35C8" w:rsidRDefault="009D35C8" w:rsidP="00352F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17.0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Merge w:val="restart"/>
            <w:vAlign w:val="center"/>
          </w:tcPr>
          <w:p w:rsidR="009D35C8" w:rsidRPr="00AB76D8" w:rsidRDefault="009D35C8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5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Будинок культури імені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F21558">
              <w:rPr>
                <w:rFonts w:ascii="Times New Roman" w:hAnsi="Times New Roman"/>
                <w:sz w:val="28"/>
                <w:szCs w:val="28"/>
                <w:lang w:val="uk-UA"/>
              </w:rPr>
              <w:t>І. Кулика</w:t>
            </w:r>
          </w:p>
        </w:tc>
        <w:tc>
          <w:tcPr>
            <w:tcW w:w="2268" w:type="dxa"/>
            <w:vAlign w:val="center"/>
          </w:tcPr>
          <w:p w:rsidR="009D35C8" w:rsidRDefault="009D35C8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7A6C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DB7A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  <w:p w:rsidR="009D35C8" w:rsidRPr="00EB2519" w:rsidRDefault="009D35C8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Горященко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9D35C8" w:rsidRPr="00FD7286" w:rsidTr="00EE3BE7">
        <w:trPr>
          <w:trHeight w:val="558"/>
        </w:trPr>
        <w:tc>
          <w:tcPr>
            <w:tcW w:w="709" w:type="dxa"/>
            <w:vAlign w:val="center"/>
          </w:tcPr>
          <w:p w:rsidR="009D35C8" w:rsidRPr="004F6695" w:rsidRDefault="002D455B" w:rsidP="00ED35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7514" w:type="dxa"/>
            <w:vAlign w:val="center"/>
          </w:tcPr>
          <w:p w:rsidR="009D35C8" w:rsidRPr="00497DB8" w:rsidRDefault="009D35C8" w:rsidP="006B3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1D0A">
              <w:rPr>
                <w:rFonts w:ascii="Times New Roman" w:hAnsi="Times New Roman"/>
                <w:sz w:val="28"/>
                <w:szCs w:val="28"/>
                <w:lang w:val="uk-UA"/>
              </w:rPr>
              <w:t>ІІ-й</w:t>
            </w:r>
            <w:proofErr w:type="spellEnd"/>
            <w:r w:rsidRPr="00201D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Всеукраїнський конкурс-фестиваль виконавців на духових та ударних інструментах «Черкаські сурмачі»</w:t>
            </w:r>
          </w:p>
        </w:tc>
        <w:tc>
          <w:tcPr>
            <w:tcW w:w="2409" w:type="dxa"/>
            <w:vAlign w:val="center"/>
          </w:tcPr>
          <w:p w:rsidR="009D35C8" w:rsidRDefault="009D35C8" w:rsidP="00352F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13 - 14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09.0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Merge/>
            <w:vAlign w:val="center"/>
          </w:tcPr>
          <w:p w:rsidR="009D35C8" w:rsidRPr="00F21558" w:rsidRDefault="009D35C8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D35C8" w:rsidRDefault="009D35C8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9D35C8" w:rsidRDefault="009D35C8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Норовкова Т.М.</w:t>
            </w:r>
          </w:p>
          <w:p w:rsidR="009D35C8" w:rsidRPr="00DB7A6C" w:rsidRDefault="009D35C8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Хомік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0F1621" w:rsidRPr="00FD7286" w:rsidTr="000D4770">
        <w:trPr>
          <w:trHeight w:val="558"/>
        </w:trPr>
        <w:tc>
          <w:tcPr>
            <w:tcW w:w="15594" w:type="dxa"/>
            <w:gridSpan w:val="5"/>
            <w:vAlign w:val="center"/>
          </w:tcPr>
          <w:p w:rsidR="000F1621" w:rsidRPr="000F1621" w:rsidRDefault="000F1621" w:rsidP="00ED35D3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0F1621" w:rsidRPr="00223D28" w:rsidRDefault="000F1621" w:rsidP="000214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14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223D28" w:rsidRPr="00223D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</w:t>
            </w:r>
            <w:r w:rsidR="000214E8" w:rsidRPr="000214E8">
              <w:rPr>
                <w:rFonts w:ascii="Times New Roman" w:hAnsi="Times New Roman"/>
                <w:sz w:val="28"/>
                <w:szCs w:val="28"/>
                <w:lang w:val="uk-UA"/>
              </w:rPr>
              <w:t>пам’</w:t>
            </w:r>
            <w:r w:rsidR="000214E8">
              <w:rPr>
                <w:rFonts w:ascii="Times New Roman" w:hAnsi="Times New Roman"/>
                <w:sz w:val="28"/>
                <w:szCs w:val="28"/>
                <w:lang w:val="uk-UA"/>
              </w:rPr>
              <w:t>яті загиблих учасників АТО/ООС та вшанування</w:t>
            </w:r>
            <w:r w:rsidR="000214E8" w:rsidRPr="000214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14E8">
              <w:rPr>
                <w:rFonts w:ascii="Times New Roman" w:hAnsi="Times New Roman"/>
                <w:sz w:val="28"/>
                <w:szCs w:val="28"/>
                <w:lang w:val="uk-UA"/>
              </w:rPr>
              <w:t>черкасців</w:t>
            </w:r>
            <w:r w:rsidR="000214E8" w:rsidRPr="000214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захисників незалежності й борців за територіальну цілісність України від російської військової агресії</w:t>
            </w:r>
          </w:p>
          <w:p w:rsidR="000F1621" w:rsidRPr="000F1621" w:rsidRDefault="000F1621" w:rsidP="00ED35D3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D35C8" w:rsidRPr="00FD7286" w:rsidTr="00EE3BE7">
        <w:trPr>
          <w:trHeight w:val="558"/>
        </w:trPr>
        <w:tc>
          <w:tcPr>
            <w:tcW w:w="709" w:type="dxa"/>
            <w:vAlign w:val="center"/>
          </w:tcPr>
          <w:p w:rsidR="009D35C8" w:rsidRPr="004F6695" w:rsidRDefault="002D455B" w:rsidP="00ED35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7514" w:type="dxa"/>
            <w:vAlign w:val="center"/>
          </w:tcPr>
          <w:p w:rsidR="009D35C8" w:rsidRPr="00EE3BE7" w:rsidRDefault="009D35C8" w:rsidP="00FB25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801">
              <w:rPr>
                <w:rFonts w:ascii="Times New Roman" w:hAnsi="Times New Roman"/>
                <w:sz w:val="28"/>
                <w:szCs w:val="28"/>
                <w:lang w:val="uk-UA"/>
              </w:rPr>
              <w:t>Пам’ятна хода «Війна триває…» за участі сімей загиблих учасників АТО, військовослужбовців, добровольців, курсантів, представників волонтерських та громадських організацій, студентів та всіх бажаючих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378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процесі ходи – зупинка та церемонія покладання квітів до стенду з фотографіями загиблих Героїв Небесної Сотні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D35C8" w:rsidRDefault="009D35C8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10.0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9D35C8" w:rsidRDefault="009D35C8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(збір – </w:t>
            </w:r>
          </w:p>
          <w:p w:rsidR="009D35C8" w:rsidRPr="006B3471" w:rsidRDefault="009D35C8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09.30 год.)</w:t>
            </w:r>
          </w:p>
        </w:tc>
        <w:tc>
          <w:tcPr>
            <w:tcW w:w="2694" w:type="dxa"/>
            <w:vAlign w:val="center"/>
          </w:tcPr>
          <w:p w:rsidR="009D35C8" w:rsidRPr="00EE3BE7" w:rsidRDefault="009D35C8" w:rsidP="005C19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Площа Б.Хмельницького –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Святотроїцька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площа Слави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Остріжний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узвіз – Долина троянд</w:t>
            </w:r>
          </w:p>
        </w:tc>
        <w:tc>
          <w:tcPr>
            <w:tcW w:w="2268" w:type="dxa"/>
            <w:vMerge w:val="restart"/>
            <w:vAlign w:val="center"/>
          </w:tcPr>
          <w:p w:rsidR="009D35C8" w:rsidRDefault="009D35C8" w:rsidP="000944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D35C8" w:rsidRDefault="009D35C8" w:rsidP="000944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Іляшенко В.В.</w:t>
            </w:r>
          </w:p>
          <w:p w:rsidR="009D35C8" w:rsidRDefault="009D35C8" w:rsidP="000944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9D35C8" w:rsidRPr="00EE3BE7" w:rsidRDefault="009D35C8" w:rsidP="000944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9D35C8" w:rsidRPr="00FD7286" w:rsidTr="00EE3BE7">
        <w:trPr>
          <w:trHeight w:val="558"/>
        </w:trPr>
        <w:tc>
          <w:tcPr>
            <w:tcW w:w="709" w:type="dxa"/>
            <w:vAlign w:val="center"/>
          </w:tcPr>
          <w:p w:rsidR="009D35C8" w:rsidRPr="004F6695" w:rsidRDefault="002D455B" w:rsidP="00ED35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7514" w:type="dxa"/>
            <w:vAlign w:val="center"/>
          </w:tcPr>
          <w:p w:rsidR="009D35C8" w:rsidRPr="00EE3BE7" w:rsidRDefault="009D35C8" w:rsidP="003850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6C">
              <w:rPr>
                <w:rFonts w:ascii="Times New Roman" w:hAnsi="Times New Roman"/>
                <w:sz w:val="28"/>
                <w:szCs w:val="28"/>
                <w:lang w:val="uk-UA"/>
              </w:rPr>
              <w:t>Молебень, проведення «вечірньої повірки» (зачи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тування списку загиблих черкасців</w:t>
            </w:r>
            <w:r w:rsidRPr="004D176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мітинг</w:t>
            </w:r>
            <w:r w:rsidRPr="004D1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церемонія передачі міським головою Бондаренком А.В. Державного Прапора</w:t>
            </w:r>
            <w:r w:rsidRPr="00A908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України, що був піднятий 16.01.20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на вежі шахти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до експозиції Черкаського</w:t>
            </w:r>
            <w:r w:rsidRPr="004D1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обласного краєзнавчого музею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D35C8" w:rsidRPr="006B3471" w:rsidRDefault="009D35C8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орієнтовно о 10.40 год.</w:t>
            </w:r>
          </w:p>
        </w:tc>
        <w:tc>
          <w:tcPr>
            <w:tcW w:w="2694" w:type="dxa"/>
            <w:vAlign w:val="center"/>
          </w:tcPr>
          <w:p w:rsidR="009D35C8" w:rsidRPr="00EE3BE7" w:rsidRDefault="009D35C8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Долина троянд</w:t>
            </w:r>
          </w:p>
        </w:tc>
        <w:tc>
          <w:tcPr>
            <w:tcW w:w="2268" w:type="dxa"/>
            <w:vMerge/>
            <w:vAlign w:val="center"/>
          </w:tcPr>
          <w:p w:rsidR="009D35C8" w:rsidRPr="00EE3BE7" w:rsidRDefault="009D35C8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78C" w:rsidRPr="00FD7286" w:rsidTr="00CA7A77">
        <w:trPr>
          <w:trHeight w:val="558"/>
        </w:trPr>
        <w:tc>
          <w:tcPr>
            <w:tcW w:w="15594" w:type="dxa"/>
            <w:gridSpan w:val="5"/>
            <w:vAlign w:val="center"/>
          </w:tcPr>
          <w:p w:rsidR="00EA278C" w:rsidRDefault="00EA278C" w:rsidP="00EA27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</w:tc>
      </w:tr>
      <w:tr w:rsidR="002D455B" w:rsidRPr="00FD7286" w:rsidTr="00B64418">
        <w:trPr>
          <w:trHeight w:val="558"/>
        </w:trPr>
        <w:tc>
          <w:tcPr>
            <w:tcW w:w="709" w:type="dxa"/>
            <w:vAlign w:val="center"/>
          </w:tcPr>
          <w:p w:rsidR="002D455B" w:rsidRPr="00FD7286" w:rsidRDefault="002D455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7514" w:type="dxa"/>
          </w:tcPr>
          <w:p w:rsidR="002D455B" w:rsidRDefault="002D455B" w:rsidP="00992C1D">
            <w:pPr>
              <w:jc w:val="center"/>
            </w:pPr>
            <w:r w:rsidRPr="00DD7542">
              <w:t xml:space="preserve">Чемпіонат області з футболу серед дітей 2006-2007 </w:t>
            </w:r>
            <w:proofErr w:type="spellStart"/>
            <w:r w:rsidRPr="00DD7542">
              <w:t>р.н</w:t>
            </w:r>
            <w:proofErr w:type="spellEnd"/>
            <w:r w:rsidRPr="00DD7542">
              <w:t>.</w:t>
            </w:r>
            <w:r>
              <w:t xml:space="preserve">: </w:t>
            </w:r>
            <w:r w:rsidRPr="00DD7542">
              <w:t>Д</w:t>
            </w:r>
            <w:r>
              <w:t>ЮСШ «Дніпро-80» – «</w:t>
            </w:r>
            <w:proofErr w:type="spellStart"/>
            <w:r>
              <w:t>Чорнобай</w:t>
            </w:r>
            <w:proofErr w:type="spellEnd"/>
            <w:r>
              <w:t>»;</w:t>
            </w:r>
          </w:p>
          <w:p w:rsidR="002D455B" w:rsidRPr="00C13DF5" w:rsidRDefault="002D455B" w:rsidP="00992C1D">
            <w:pPr>
              <w:jc w:val="center"/>
            </w:pPr>
            <w:r w:rsidRPr="00DD7542">
              <w:t>ДЮС</w:t>
            </w:r>
            <w:r>
              <w:t>Ш «Дніпро-80» – «Явір» м. Сміла</w:t>
            </w:r>
          </w:p>
        </w:tc>
        <w:tc>
          <w:tcPr>
            <w:tcW w:w="2409" w:type="dxa"/>
            <w:vAlign w:val="center"/>
          </w:tcPr>
          <w:p w:rsidR="002D455B" w:rsidRDefault="002D455B" w:rsidP="006B58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15.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год.;</w:t>
            </w:r>
          </w:p>
          <w:p w:rsidR="002D455B" w:rsidRPr="006B5811" w:rsidRDefault="002D455B" w:rsidP="006B58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17.00 год.</w:t>
            </w:r>
          </w:p>
        </w:tc>
        <w:tc>
          <w:tcPr>
            <w:tcW w:w="2694" w:type="dxa"/>
            <w:vMerge w:val="restart"/>
          </w:tcPr>
          <w:p w:rsidR="002D455B" w:rsidRDefault="002D455B" w:rsidP="00B7783B">
            <w:pPr>
              <w:jc w:val="center"/>
            </w:pPr>
          </w:p>
          <w:p w:rsidR="002D455B" w:rsidRPr="00CB46CB" w:rsidRDefault="002D455B" w:rsidP="00B7783B">
            <w:pPr>
              <w:jc w:val="center"/>
            </w:pPr>
            <w:r>
              <w:t>С</w:t>
            </w:r>
            <w:r w:rsidRPr="00DD7542">
              <w:t>портивний комплекс ДЮСШ «Дніпро-80»</w:t>
            </w:r>
          </w:p>
        </w:tc>
        <w:tc>
          <w:tcPr>
            <w:tcW w:w="2268" w:type="dxa"/>
            <w:vMerge w:val="restart"/>
            <w:vAlign w:val="center"/>
          </w:tcPr>
          <w:p w:rsidR="002D455B" w:rsidRDefault="002D455B" w:rsidP="00CB46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2D455B" w:rsidRPr="00FD7286" w:rsidRDefault="002D455B" w:rsidP="00B778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2D455B" w:rsidRPr="00FD7286" w:rsidTr="00B64418">
        <w:trPr>
          <w:trHeight w:val="558"/>
        </w:trPr>
        <w:tc>
          <w:tcPr>
            <w:tcW w:w="709" w:type="dxa"/>
            <w:vAlign w:val="center"/>
          </w:tcPr>
          <w:p w:rsidR="002D455B" w:rsidRPr="00FD7286" w:rsidRDefault="002D455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7514" w:type="dxa"/>
          </w:tcPr>
          <w:p w:rsidR="002D455B" w:rsidRDefault="002D455B" w:rsidP="00384AF6">
            <w:pPr>
              <w:jc w:val="center"/>
            </w:pPr>
            <w:r>
              <w:t xml:space="preserve">Всеукраїнська дитячо-юнацька футбольна ліга (U-17, U-15): ДЮСШ «Дніпро-80» – ФК «Любомир» </w:t>
            </w:r>
          </w:p>
          <w:p w:rsidR="002D455B" w:rsidRDefault="002D455B" w:rsidP="00384AF6">
            <w:pPr>
              <w:jc w:val="center"/>
            </w:pPr>
            <w:proofErr w:type="spellStart"/>
            <w:r>
              <w:t>смт</w:t>
            </w:r>
            <w:proofErr w:type="spellEnd"/>
            <w:r>
              <w:t xml:space="preserve"> Ставище</w:t>
            </w:r>
          </w:p>
        </w:tc>
        <w:tc>
          <w:tcPr>
            <w:tcW w:w="2409" w:type="dxa"/>
            <w:vAlign w:val="center"/>
          </w:tcPr>
          <w:p w:rsidR="002D455B" w:rsidRDefault="002D455B" w:rsidP="00C910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12.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год.;</w:t>
            </w:r>
          </w:p>
          <w:p w:rsidR="002D455B" w:rsidRPr="003217D3" w:rsidRDefault="002D455B" w:rsidP="00C910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694" w:type="dxa"/>
            <w:vMerge/>
          </w:tcPr>
          <w:p w:rsidR="002D455B" w:rsidRPr="006F6492" w:rsidRDefault="002D455B" w:rsidP="00384AF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D455B" w:rsidRPr="006F6492" w:rsidRDefault="002D455B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64418" w:rsidRDefault="00B64418" w:rsidP="00EB5FA0"/>
    <w:p w:rsidR="00B848D3" w:rsidRDefault="00B415CD" w:rsidP="00EB5FA0">
      <w:r w:rsidRPr="00FD7286">
        <w:t>Заступник міського голови</w:t>
      </w:r>
      <w:r w:rsidR="00B848D3">
        <w:t xml:space="preserve"> </w:t>
      </w:r>
      <w:r w:rsidRPr="00FD7286">
        <w:t xml:space="preserve">з питань </w:t>
      </w:r>
    </w:p>
    <w:p w:rsidR="00440205" w:rsidRPr="00287B4D" w:rsidRDefault="00B415CD" w:rsidP="00EB5FA0">
      <w:r w:rsidRPr="00FD7286">
        <w:t>діяльності виконавчих</w:t>
      </w:r>
      <w:r w:rsidR="00B848D3">
        <w:t xml:space="preserve"> </w:t>
      </w:r>
      <w:r w:rsidRPr="00FD7286">
        <w:t xml:space="preserve">органів ради </w:t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="00B848D3">
        <w:tab/>
      </w:r>
      <w:r w:rsidR="00086861">
        <w:t xml:space="preserve">Ю.А. </w:t>
      </w:r>
      <w:proofErr w:type="spellStart"/>
      <w:r w:rsidR="00086861">
        <w:t>Ботнар</w:t>
      </w:r>
      <w:proofErr w:type="spellEnd"/>
    </w:p>
    <w:p w:rsidR="00755EA2" w:rsidRPr="0013346F" w:rsidRDefault="00755EA2" w:rsidP="00EB5FA0">
      <w:pPr>
        <w:rPr>
          <w:sz w:val="20"/>
          <w:szCs w:val="20"/>
        </w:rPr>
      </w:pPr>
    </w:p>
    <w:p w:rsidR="00D523FA" w:rsidRPr="00436EED" w:rsidRDefault="0013346F" w:rsidP="00EB5FA0">
      <w:pPr>
        <w:rPr>
          <w:sz w:val="24"/>
          <w:szCs w:val="24"/>
        </w:rPr>
      </w:pPr>
      <w:r>
        <w:rPr>
          <w:sz w:val="24"/>
          <w:szCs w:val="24"/>
        </w:rPr>
        <w:t>Іляшенко В.В.</w:t>
      </w:r>
      <w:bookmarkStart w:id="0" w:name="_GoBack"/>
      <w:bookmarkEnd w:id="0"/>
    </w:p>
    <w:p w:rsidR="00320F79" w:rsidRPr="00004CB6" w:rsidRDefault="00127716" w:rsidP="00EB5FA0">
      <w:pPr>
        <w:rPr>
          <w:sz w:val="24"/>
          <w:szCs w:val="24"/>
        </w:rPr>
      </w:pPr>
      <w:r w:rsidRPr="00440205">
        <w:rPr>
          <w:sz w:val="24"/>
          <w:szCs w:val="24"/>
        </w:rPr>
        <w:t xml:space="preserve">т. </w:t>
      </w:r>
      <w:r w:rsidR="008F7A2D" w:rsidRPr="00440205">
        <w:rPr>
          <w:sz w:val="24"/>
          <w:szCs w:val="24"/>
        </w:rPr>
        <w:t>36-01-60</w:t>
      </w:r>
    </w:p>
    <w:sectPr w:rsidR="00320F79" w:rsidRPr="00004CB6" w:rsidSect="005C33CA">
      <w:headerReference w:type="default" r:id="rId9"/>
      <w:pgSz w:w="16838" w:h="11906" w:orient="landscape" w:code="9"/>
      <w:pgMar w:top="238" w:right="539" w:bottom="142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3E" w:rsidRDefault="0020263E" w:rsidP="002C4DFD">
      <w:r>
        <w:separator/>
      </w:r>
    </w:p>
  </w:endnote>
  <w:endnote w:type="continuationSeparator" w:id="0">
    <w:p w:rsidR="0020263E" w:rsidRDefault="0020263E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3E" w:rsidRDefault="0020263E" w:rsidP="002C4DFD">
      <w:r>
        <w:separator/>
      </w:r>
    </w:p>
  </w:footnote>
  <w:footnote w:type="continuationSeparator" w:id="0">
    <w:p w:rsidR="0020263E" w:rsidRDefault="0020263E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46F" w:rsidRPr="0013346F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AFB"/>
    <w:rsid w:val="000028A0"/>
    <w:rsid w:val="00002B78"/>
    <w:rsid w:val="00002F17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502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5479"/>
    <w:rsid w:val="000658B4"/>
    <w:rsid w:val="000665E9"/>
    <w:rsid w:val="000666DE"/>
    <w:rsid w:val="00066958"/>
    <w:rsid w:val="00066C46"/>
    <w:rsid w:val="00067615"/>
    <w:rsid w:val="0006793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BED"/>
    <w:rsid w:val="000A1E9B"/>
    <w:rsid w:val="000A2685"/>
    <w:rsid w:val="000A29A8"/>
    <w:rsid w:val="000A3281"/>
    <w:rsid w:val="000A3514"/>
    <w:rsid w:val="000A381B"/>
    <w:rsid w:val="000A3E61"/>
    <w:rsid w:val="000A42D4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1E2"/>
    <w:rsid w:val="000F42C1"/>
    <w:rsid w:val="000F4380"/>
    <w:rsid w:val="000F4922"/>
    <w:rsid w:val="000F4CF2"/>
    <w:rsid w:val="000F5957"/>
    <w:rsid w:val="000F6169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1436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3536"/>
    <w:rsid w:val="001536A2"/>
    <w:rsid w:val="001537B0"/>
    <w:rsid w:val="001538C8"/>
    <w:rsid w:val="0015395A"/>
    <w:rsid w:val="00154ED1"/>
    <w:rsid w:val="00156005"/>
    <w:rsid w:val="00156636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3481"/>
    <w:rsid w:val="00184D18"/>
    <w:rsid w:val="0018536A"/>
    <w:rsid w:val="0018579B"/>
    <w:rsid w:val="001857EE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36D6"/>
    <w:rsid w:val="0019388B"/>
    <w:rsid w:val="00193A94"/>
    <w:rsid w:val="00193BEC"/>
    <w:rsid w:val="00194517"/>
    <w:rsid w:val="00194A1C"/>
    <w:rsid w:val="001957E8"/>
    <w:rsid w:val="00196221"/>
    <w:rsid w:val="00197678"/>
    <w:rsid w:val="00197963"/>
    <w:rsid w:val="001A0313"/>
    <w:rsid w:val="001A0E47"/>
    <w:rsid w:val="001A10B3"/>
    <w:rsid w:val="001A1664"/>
    <w:rsid w:val="001A2DCA"/>
    <w:rsid w:val="001A3815"/>
    <w:rsid w:val="001A3870"/>
    <w:rsid w:val="001A3B47"/>
    <w:rsid w:val="001A5F31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ED2"/>
    <w:rsid w:val="001D23F3"/>
    <w:rsid w:val="001D3462"/>
    <w:rsid w:val="001D3807"/>
    <w:rsid w:val="001D4349"/>
    <w:rsid w:val="001D4EDC"/>
    <w:rsid w:val="001D529D"/>
    <w:rsid w:val="001D5F7B"/>
    <w:rsid w:val="001D65A7"/>
    <w:rsid w:val="001D6644"/>
    <w:rsid w:val="001D7520"/>
    <w:rsid w:val="001D7D3A"/>
    <w:rsid w:val="001D7E23"/>
    <w:rsid w:val="001E019E"/>
    <w:rsid w:val="001E03DF"/>
    <w:rsid w:val="001E04DA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34C"/>
    <w:rsid w:val="001F495C"/>
    <w:rsid w:val="001F53EA"/>
    <w:rsid w:val="001F578D"/>
    <w:rsid w:val="001F5C3D"/>
    <w:rsid w:val="001F78FF"/>
    <w:rsid w:val="0020033B"/>
    <w:rsid w:val="00200F3E"/>
    <w:rsid w:val="00200FA0"/>
    <w:rsid w:val="00201688"/>
    <w:rsid w:val="00201D0A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68"/>
    <w:rsid w:val="00216EE6"/>
    <w:rsid w:val="002173B9"/>
    <w:rsid w:val="0021751E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71B"/>
    <w:rsid w:val="00226CF7"/>
    <w:rsid w:val="00226F91"/>
    <w:rsid w:val="002270AF"/>
    <w:rsid w:val="00227126"/>
    <w:rsid w:val="00227626"/>
    <w:rsid w:val="0022766C"/>
    <w:rsid w:val="00227ABA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32B6"/>
    <w:rsid w:val="002434E2"/>
    <w:rsid w:val="00244164"/>
    <w:rsid w:val="00244A61"/>
    <w:rsid w:val="002454F2"/>
    <w:rsid w:val="00245885"/>
    <w:rsid w:val="00245A56"/>
    <w:rsid w:val="00246AAF"/>
    <w:rsid w:val="00247136"/>
    <w:rsid w:val="002474CD"/>
    <w:rsid w:val="00247916"/>
    <w:rsid w:val="00250197"/>
    <w:rsid w:val="00250825"/>
    <w:rsid w:val="00250DFD"/>
    <w:rsid w:val="002512C5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60A5"/>
    <w:rsid w:val="002668B4"/>
    <w:rsid w:val="002669F8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B73"/>
    <w:rsid w:val="002A3C01"/>
    <w:rsid w:val="002A3EE4"/>
    <w:rsid w:val="002A4677"/>
    <w:rsid w:val="002A4AD0"/>
    <w:rsid w:val="002A4DDD"/>
    <w:rsid w:val="002A4EB1"/>
    <w:rsid w:val="002A674F"/>
    <w:rsid w:val="002A6BFB"/>
    <w:rsid w:val="002A6DD7"/>
    <w:rsid w:val="002A7437"/>
    <w:rsid w:val="002A7E36"/>
    <w:rsid w:val="002B1438"/>
    <w:rsid w:val="002B1CE8"/>
    <w:rsid w:val="002B1E27"/>
    <w:rsid w:val="002B20EB"/>
    <w:rsid w:val="002B214F"/>
    <w:rsid w:val="002B290C"/>
    <w:rsid w:val="002B31B2"/>
    <w:rsid w:val="002B34B1"/>
    <w:rsid w:val="002B3694"/>
    <w:rsid w:val="002B3A11"/>
    <w:rsid w:val="002B42FB"/>
    <w:rsid w:val="002B4A5E"/>
    <w:rsid w:val="002B581E"/>
    <w:rsid w:val="002B5BC5"/>
    <w:rsid w:val="002B611E"/>
    <w:rsid w:val="002B6182"/>
    <w:rsid w:val="002B70AC"/>
    <w:rsid w:val="002B7363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7E"/>
    <w:rsid w:val="002E33B3"/>
    <w:rsid w:val="002E3EAB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71"/>
    <w:rsid w:val="002F2F6D"/>
    <w:rsid w:val="002F38FD"/>
    <w:rsid w:val="002F3F8A"/>
    <w:rsid w:val="002F3FD6"/>
    <w:rsid w:val="002F46C0"/>
    <w:rsid w:val="002F46E2"/>
    <w:rsid w:val="002F4C8B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4107"/>
    <w:rsid w:val="0030464D"/>
    <w:rsid w:val="003047D3"/>
    <w:rsid w:val="003057D4"/>
    <w:rsid w:val="00306749"/>
    <w:rsid w:val="0030713A"/>
    <w:rsid w:val="00307215"/>
    <w:rsid w:val="0030790A"/>
    <w:rsid w:val="003109DB"/>
    <w:rsid w:val="00310B1B"/>
    <w:rsid w:val="00310CD6"/>
    <w:rsid w:val="00310E10"/>
    <w:rsid w:val="00311093"/>
    <w:rsid w:val="003112CB"/>
    <w:rsid w:val="00312DA3"/>
    <w:rsid w:val="00313780"/>
    <w:rsid w:val="0031431F"/>
    <w:rsid w:val="00315662"/>
    <w:rsid w:val="003159DA"/>
    <w:rsid w:val="00315EB6"/>
    <w:rsid w:val="0031614E"/>
    <w:rsid w:val="003168EC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7B5A"/>
    <w:rsid w:val="00327C47"/>
    <w:rsid w:val="00327EBB"/>
    <w:rsid w:val="00330075"/>
    <w:rsid w:val="00330668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F99"/>
    <w:rsid w:val="00365717"/>
    <w:rsid w:val="00366899"/>
    <w:rsid w:val="00366F0B"/>
    <w:rsid w:val="00367194"/>
    <w:rsid w:val="003676BE"/>
    <w:rsid w:val="00367BC5"/>
    <w:rsid w:val="00370340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BB6"/>
    <w:rsid w:val="003812DD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74D"/>
    <w:rsid w:val="003C3B03"/>
    <w:rsid w:val="003C3B29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5D3"/>
    <w:rsid w:val="00401718"/>
    <w:rsid w:val="00401B7C"/>
    <w:rsid w:val="00401D58"/>
    <w:rsid w:val="00402E12"/>
    <w:rsid w:val="00403393"/>
    <w:rsid w:val="00403E1E"/>
    <w:rsid w:val="004043CF"/>
    <w:rsid w:val="00404ADA"/>
    <w:rsid w:val="00404EBB"/>
    <w:rsid w:val="004051A8"/>
    <w:rsid w:val="004054AE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2169"/>
    <w:rsid w:val="0042222C"/>
    <w:rsid w:val="00422CF1"/>
    <w:rsid w:val="00422D42"/>
    <w:rsid w:val="00422F76"/>
    <w:rsid w:val="004230BB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65F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C4A"/>
    <w:rsid w:val="004E10C8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A6"/>
    <w:rsid w:val="004E4F49"/>
    <w:rsid w:val="004E5250"/>
    <w:rsid w:val="004E5A88"/>
    <w:rsid w:val="004E5B99"/>
    <w:rsid w:val="004E632D"/>
    <w:rsid w:val="004E65F2"/>
    <w:rsid w:val="004E66EF"/>
    <w:rsid w:val="004E68C3"/>
    <w:rsid w:val="004E6A62"/>
    <w:rsid w:val="004E744E"/>
    <w:rsid w:val="004F1A0F"/>
    <w:rsid w:val="004F21E8"/>
    <w:rsid w:val="004F2565"/>
    <w:rsid w:val="004F3155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C72"/>
    <w:rsid w:val="00505480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684"/>
    <w:rsid w:val="00525548"/>
    <w:rsid w:val="00525B22"/>
    <w:rsid w:val="00525FF9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6D7"/>
    <w:rsid w:val="00534B26"/>
    <w:rsid w:val="005354E0"/>
    <w:rsid w:val="005360AA"/>
    <w:rsid w:val="00536186"/>
    <w:rsid w:val="0053628C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AD5"/>
    <w:rsid w:val="00542D3D"/>
    <w:rsid w:val="0054308B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E63"/>
    <w:rsid w:val="005672CA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95F"/>
    <w:rsid w:val="005A59C0"/>
    <w:rsid w:val="005A60D0"/>
    <w:rsid w:val="005A707D"/>
    <w:rsid w:val="005A76C5"/>
    <w:rsid w:val="005A7E81"/>
    <w:rsid w:val="005B064A"/>
    <w:rsid w:val="005B0A9A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AB8"/>
    <w:rsid w:val="005C0D3C"/>
    <w:rsid w:val="005C0D6D"/>
    <w:rsid w:val="005C171C"/>
    <w:rsid w:val="005C1913"/>
    <w:rsid w:val="005C1F53"/>
    <w:rsid w:val="005C2E70"/>
    <w:rsid w:val="005C33CA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1EF8"/>
    <w:rsid w:val="005E26F8"/>
    <w:rsid w:val="005E2790"/>
    <w:rsid w:val="005E3072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7634"/>
    <w:rsid w:val="006076E7"/>
    <w:rsid w:val="0060777E"/>
    <w:rsid w:val="00607967"/>
    <w:rsid w:val="006105ED"/>
    <w:rsid w:val="0061069D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27DF"/>
    <w:rsid w:val="0062309A"/>
    <w:rsid w:val="006230DA"/>
    <w:rsid w:val="0062339B"/>
    <w:rsid w:val="006234AC"/>
    <w:rsid w:val="006237F8"/>
    <w:rsid w:val="006240E0"/>
    <w:rsid w:val="0062421A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B11"/>
    <w:rsid w:val="00637D77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116E"/>
    <w:rsid w:val="00651574"/>
    <w:rsid w:val="00651717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21A5"/>
    <w:rsid w:val="006926EF"/>
    <w:rsid w:val="00692EAF"/>
    <w:rsid w:val="0069317C"/>
    <w:rsid w:val="0069368F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7ED"/>
    <w:rsid w:val="006A4BCA"/>
    <w:rsid w:val="006A4DDF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179"/>
    <w:rsid w:val="006B040F"/>
    <w:rsid w:val="006B04A5"/>
    <w:rsid w:val="006B197A"/>
    <w:rsid w:val="006B1A3A"/>
    <w:rsid w:val="006B1B34"/>
    <w:rsid w:val="006B22CD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F3C"/>
    <w:rsid w:val="006E6654"/>
    <w:rsid w:val="006E678C"/>
    <w:rsid w:val="006E698F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ED9"/>
    <w:rsid w:val="00764147"/>
    <w:rsid w:val="0076426E"/>
    <w:rsid w:val="0076429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617B"/>
    <w:rsid w:val="0079628F"/>
    <w:rsid w:val="007962E5"/>
    <w:rsid w:val="00797019"/>
    <w:rsid w:val="007974FC"/>
    <w:rsid w:val="007979E1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2003"/>
    <w:rsid w:val="007A2214"/>
    <w:rsid w:val="007A23AD"/>
    <w:rsid w:val="007A2A0B"/>
    <w:rsid w:val="007A3331"/>
    <w:rsid w:val="007A3519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A66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7479"/>
    <w:rsid w:val="007C7721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70FD"/>
    <w:rsid w:val="00817294"/>
    <w:rsid w:val="008173B7"/>
    <w:rsid w:val="00817C5A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C63"/>
    <w:rsid w:val="008232B2"/>
    <w:rsid w:val="0082417D"/>
    <w:rsid w:val="0082504E"/>
    <w:rsid w:val="0082552E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37BD"/>
    <w:rsid w:val="008446BF"/>
    <w:rsid w:val="0084509F"/>
    <w:rsid w:val="008451C1"/>
    <w:rsid w:val="00845594"/>
    <w:rsid w:val="00845FB6"/>
    <w:rsid w:val="00846181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2149"/>
    <w:rsid w:val="008829BA"/>
    <w:rsid w:val="00882EC9"/>
    <w:rsid w:val="00885101"/>
    <w:rsid w:val="00885381"/>
    <w:rsid w:val="00886646"/>
    <w:rsid w:val="0088691B"/>
    <w:rsid w:val="008878E2"/>
    <w:rsid w:val="00890004"/>
    <w:rsid w:val="008902A1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EF5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513F"/>
    <w:rsid w:val="008B5168"/>
    <w:rsid w:val="008B5DE6"/>
    <w:rsid w:val="008B720A"/>
    <w:rsid w:val="008B7564"/>
    <w:rsid w:val="008B75A4"/>
    <w:rsid w:val="008B794E"/>
    <w:rsid w:val="008C090E"/>
    <w:rsid w:val="008C1CDB"/>
    <w:rsid w:val="008C1E6E"/>
    <w:rsid w:val="008C1F21"/>
    <w:rsid w:val="008C2264"/>
    <w:rsid w:val="008C26B6"/>
    <w:rsid w:val="008C2E80"/>
    <w:rsid w:val="008C353C"/>
    <w:rsid w:val="008C3BF5"/>
    <w:rsid w:val="008C4050"/>
    <w:rsid w:val="008C40BA"/>
    <w:rsid w:val="008C44BE"/>
    <w:rsid w:val="008C4CAD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E0497"/>
    <w:rsid w:val="008E0AE6"/>
    <w:rsid w:val="008E0D88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A13"/>
    <w:rsid w:val="008E4ECF"/>
    <w:rsid w:val="008E55C6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441B"/>
    <w:rsid w:val="0091476C"/>
    <w:rsid w:val="00914FC4"/>
    <w:rsid w:val="00914FE3"/>
    <w:rsid w:val="00915935"/>
    <w:rsid w:val="00915C9E"/>
    <w:rsid w:val="00916BA9"/>
    <w:rsid w:val="00916E37"/>
    <w:rsid w:val="00917120"/>
    <w:rsid w:val="009171A1"/>
    <w:rsid w:val="00917CF2"/>
    <w:rsid w:val="0092019C"/>
    <w:rsid w:val="0092079F"/>
    <w:rsid w:val="009208FC"/>
    <w:rsid w:val="00921163"/>
    <w:rsid w:val="009212D0"/>
    <w:rsid w:val="009212F7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584B"/>
    <w:rsid w:val="009259D6"/>
    <w:rsid w:val="00925CDF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D35"/>
    <w:rsid w:val="00934440"/>
    <w:rsid w:val="00934CB9"/>
    <w:rsid w:val="00934DBA"/>
    <w:rsid w:val="00934E19"/>
    <w:rsid w:val="00935543"/>
    <w:rsid w:val="00935744"/>
    <w:rsid w:val="0093736A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8F0"/>
    <w:rsid w:val="00945203"/>
    <w:rsid w:val="009460AB"/>
    <w:rsid w:val="0094677B"/>
    <w:rsid w:val="0094680D"/>
    <w:rsid w:val="00946A44"/>
    <w:rsid w:val="009474D9"/>
    <w:rsid w:val="00947A18"/>
    <w:rsid w:val="009502F1"/>
    <w:rsid w:val="00950637"/>
    <w:rsid w:val="009506AF"/>
    <w:rsid w:val="0095158B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5645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7F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86E"/>
    <w:rsid w:val="009A0B56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F2"/>
    <w:rsid w:val="009D7E46"/>
    <w:rsid w:val="009E1A37"/>
    <w:rsid w:val="009E1DD2"/>
    <w:rsid w:val="009E2C51"/>
    <w:rsid w:val="009E333C"/>
    <w:rsid w:val="009E4206"/>
    <w:rsid w:val="009E4869"/>
    <w:rsid w:val="009E4C32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72D0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5C2"/>
    <w:rsid w:val="009F1A29"/>
    <w:rsid w:val="009F1A70"/>
    <w:rsid w:val="009F1ECA"/>
    <w:rsid w:val="009F2264"/>
    <w:rsid w:val="009F28BA"/>
    <w:rsid w:val="009F2B11"/>
    <w:rsid w:val="009F2FFF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A98"/>
    <w:rsid w:val="00A31CB2"/>
    <w:rsid w:val="00A31D50"/>
    <w:rsid w:val="00A3208E"/>
    <w:rsid w:val="00A321B9"/>
    <w:rsid w:val="00A3233D"/>
    <w:rsid w:val="00A3268B"/>
    <w:rsid w:val="00A337D5"/>
    <w:rsid w:val="00A3388D"/>
    <w:rsid w:val="00A33D31"/>
    <w:rsid w:val="00A3452E"/>
    <w:rsid w:val="00A36A69"/>
    <w:rsid w:val="00A36D15"/>
    <w:rsid w:val="00A372D1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A01CB"/>
    <w:rsid w:val="00AA02F0"/>
    <w:rsid w:val="00AA0DB0"/>
    <w:rsid w:val="00AA0F05"/>
    <w:rsid w:val="00AA1546"/>
    <w:rsid w:val="00AA1F62"/>
    <w:rsid w:val="00AA2104"/>
    <w:rsid w:val="00AA2EE0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F1F"/>
    <w:rsid w:val="00AA71AF"/>
    <w:rsid w:val="00AA74A2"/>
    <w:rsid w:val="00AA7603"/>
    <w:rsid w:val="00AA77CC"/>
    <w:rsid w:val="00AA79CD"/>
    <w:rsid w:val="00AA79E1"/>
    <w:rsid w:val="00AB0212"/>
    <w:rsid w:val="00AB05FB"/>
    <w:rsid w:val="00AB0A53"/>
    <w:rsid w:val="00AB186E"/>
    <w:rsid w:val="00AB1A68"/>
    <w:rsid w:val="00AB2332"/>
    <w:rsid w:val="00AB2F8A"/>
    <w:rsid w:val="00AB3ABF"/>
    <w:rsid w:val="00AB4298"/>
    <w:rsid w:val="00AB52D9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6C"/>
    <w:rsid w:val="00AD3544"/>
    <w:rsid w:val="00AD35F5"/>
    <w:rsid w:val="00AD3A3D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4A5"/>
    <w:rsid w:val="00AF263B"/>
    <w:rsid w:val="00AF295B"/>
    <w:rsid w:val="00AF3289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F03"/>
    <w:rsid w:val="00B6103C"/>
    <w:rsid w:val="00B6114A"/>
    <w:rsid w:val="00B62DA8"/>
    <w:rsid w:val="00B62F88"/>
    <w:rsid w:val="00B63AE0"/>
    <w:rsid w:val="00B63C0C"/>
    <w:rsid w:val="00B63D68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21CD"/>
    <w:rsid w:val="00B92815"/>
    <w:rsid w:val="00B92D18"/>
    <w:rsid w:val="00B92D68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E29"/>
    <w:rsid w:val="00BB02A9"/>
    <w:rsid w:val="00BB02D7"/>
    <w:rsid w:val="00BB04A2"/>
    <w:rsid w:val="00BB071D"/>
    <w:rsid w:val="00BB1751"/>
    <w:rsid w:val="00BB1C0D"/>
    <w:rsid w:val="00BB1E5C"/>
    <w:rsid w:val="00BB2A20"/>
    <w:rsid w:val="00BB3341"/>
    <w:rsid w:val="00BB37AF"/>
    <w:rsid w:val="00BB4273"/>
    <w:rsid w:val="00BB48A3"/>
    <w:rsid w:val="00BB5475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70E7"/>
    <w:rsid w:val="00BC73ED"/>
    <w:rsid w:val="00BC7707"/>
    <w:rsid w:val="00BC7BDA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8C2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734B"/>
    <w:rsid w:val="00C100D6"/>
    <w:rsid w:val="00C10264"/>
    <w:rsid w:val="00C105E1"/>
    <w:rsid w:val="00C107E3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8D0"/>
    <w:rsid w:val="00C14DC9"/>
    <w:rsid w:val="00C15D0D"/>
    <w:rsid w:val="00C164E8"/>
    <w:rsid w:val="00C16653"/>
    <w:rsid w:val="00C16A17"/>
    <w:rsid w:val="00C16B09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10C2"/>
    <w:rsid w:val="00C919EB"/>
    <w:rsid w:val="00C920B8"/>
    <w:rsid w:val="00C92841"/>
    <w:rsid w:val="00C9286D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B25"/>
    <w:rsid w:val="00CC3D36"/>
    <w:rsid w:val="00CC43C5"/>
    <w:rsid w:val="00CC49FD"/>
    <w:rsid w:val="00CC4BE5"/>
    <w:rsid w:val="00CC4C8A"/>
    <w:rsid w:val="00CC4DBF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19E6"/>
    <w:rsid w:val="00CE268A"/>
    <w:rsid w:val="00CE2929"/>
    <w:rsid w:val="00CE411D"/>
    <w:rsid w:val="00CE487A"/>
    <w:rsid w:val="00CE4D47"/>
    <w:rsid w:val="00CE4DF9"/>
    <w:rsid w:val="00CE504B"/>
    <w:rsid w:val="00CE52FD"/>
    <w:rsid w:val="00CE53DB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E75"/>
    <w:rsid w:val="00CF63FF"/>
    <w:rsid w:val="00CF6E37"/>
    <w:rsid w:val="00CF72B1"/>
    <w:rsid w:val="00CF7FAD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6149"/>
    <w:rsid w:val="00D0618F"/>
    <w:rsid w:val="00D063D0"/>
    <w:rsid w:val="00D065DC"/>
    <w:rsid w:val="00D07507"/>
    <w:rsid w:val="00D0765E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9E0"/>
    <w:rsid w:val="00DC5B0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BEF"/>
    <w:rsid w:val="00DE1294"/>
    <w:rsid w:val="00DE13C2"/>
    <w:rsid w:val="00DE1775"/>
    <w:rsid w:val="00DE22F1"/>
    <w:rsid w:val="00DE2C26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69E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EA1"/>
    <w:rsid w:val="00E273BC"/>
    <w:rsid w:val="00E27603"/>
    <w:rsid w:val="00E27700"/>
    <w:rsid w:val="00E309E3"/>
    <w:rsid w:val="00E30D3F"/>
    <w:rsid w:val="00E31A66"/>
    <w:rsid w:val="00E3294D"/>
    <w:rsid w:val="00E32D5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720"/>
    <w:rsid w:val="00E41D6D"/>
    <w:rsid w:val="00E41EAF"/>
    <w:rsid w:val="00E42054"/>
    <w:rsid w:val="00E431E8"/>
    <w:rsid w:val="00E438F7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701"/>
    <w:rsid w:val="00E87C72"/>
    <w:rsid w:val="00E90243"/>
    <w:rsid w:val="00E902FE"/>
    <w:rsid w:val="00E9033D"/>
    <w:rsid w:val="00E90400"/>
    <w:rsid w:val="00E909BE"/>
    <w:rsid w:val="00E91899"/>
    <w:rsid w:val="00E92611"/>
    <w:rsid w:val="00E92667"/>
    <w:rsid w:val="00E938DD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FD6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AAC"/>
    <w:rsid w:val="00ED4AC4"/>
    <w:rsid w:val="00ED5103"/>
    <w:rsid w:val="00ED530B"/>
    <w:rsid w:val="00ED559D"/>
    <w:rsid w:val="00ED67D4"/>
    <w:rsid w:val="00ED690A"/>
    <w:rsid w:val="00ED6C18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EBC"/>
    <w:rsid w:val="00EF3106"/>
    <w:rsid w:val="00EF477A"/>
    <w:rsid w:val="00EF4C2F"/>
    <w:rsid w:val="00EF4FF5"/>
    <w:rsid w:val="00EF5593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5A70"/>
    <w:rsid w:val="00F45C5B"/>
    <w:rsid w:val="00F45F80"/>
    <w:rsid w:val="00F45FA7"/>
    <w:rsid w:val="00F46029"/>
    <w:rsid w:val="00F465C2"/>
    <w:rsid w:val="00F477DC"/>
    <w:rsid w:val="00F50654"/>
    <w:rsid w:val="00F511A9"/>
    <w:rsid w:val="00F51652"/>
    <w:rsid w:val="00F51987"/>
    <w:rsid w:val="00F51B68"/>
    <w:rsid w:val="00F525FF"/>
    <w:rsid w:val="00F538CA"/>
    <w:rsid w:val="00F53C90"/>
    <w:rsid w:val="00F53E9C"/>
    <w:rsid w:val="00F54C8E"/>
    <w:rsid w:val="00F55064"/>
    <w:rsid w:val="00F550A9"/>
    <w:rsid w:val="00F55152"/>
    <w:rsid w:val="00F552B6"/>
    <w:rsid w:val="00F5581A"/>
    <w:rsid w:val="00F55AEA"/>
    <w:rsid w:val="00F55E24"/>
    <w:rsid w:val="00F566A2"/>
    <w:rsid w:val="00F57E9F"/>
    <w:rsid w:val="00F603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604"/>
    <w:rsid w:val="00F652FB"/>
    <w:rsid w:val="00F653F0"/>
    <w:rsid w:val="00F65EC2"/>
    <w:rsid w:val="00F66BF2"/>
    <w:rsid w:val="00F672ED"/>
    <w:rsid w:val="00F673F9"/>
    <w:rsid w:val="00F677E2"/>
    <w:rsid w:val="00F678F0"/>
    <w:rsid w:val="00F678F1"/>
    <w:rsid w:val="00F67EB3"/>
    <w:rsid w:val="00F70288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562"/>
    <w:rsid w:val="00FB2BA2"/>
    <w:rsid w:val="00FB35FA"/>
    <w:rsid w:val="00FB4893"/>
    <w:rsid w:val="00FB5227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A8A"/>
    <w:rsid w:val="00FD5CAA"/>
    <w:rsid w:val="00FD5CE2"/>
    <w:rsid w:val="00FD6874"/>
    <w:rsid w:val="00FD6A8E"/>
    <w:rsid w:val="00FD70D3"/>
    <w:rsid w:val="00FD7286"/>
    <w:rsid w:val="00FD79E4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5047"/>
    <w:rsid w:val="00FE5152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32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C344-6E96-4041-B026-8ADD45D5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Світлана Овсієнко</cp:lastModifiedBy>
  <cp:revision>40</cp:revision>
  <cp:lastPrinted>2019-03-22T07:40:00Z</cp:lastPrinted>
  <dcterms:created xsi:type="dcterms:W3CDTF">2019-04-03T13:38:00Z</dcterms:created>
  <dcterms:modified xsi:type="dcterms:W3CDTF">2019-04-05T09:38:00Z</dcterms:modified>
</cp:coreProperties>
</file>